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AC" w:rsidRDefault="00FD5486">
      <w:pPr>
        <w:rPr>
          <w:rFonts w:ascii="Times New Roman" w:hAnsi="Times New Roman" w:cs="Times New Roman"/>
          <w:b/>
          <w:sz w:val="24"/>
          <w:szCs w:val="24"/>
        </w:rPr>
      </w:pPr>
      <w:r w:rsidRPr="00FD5486">
        <w:rPr>
          <w:rFonts w:ascii="Times New Roman" w:hAnsi="Times New Roman" w:cs="Times New Roman"/>
          <w:b/>
          <w:sz w:val="24"/>
          <w:szCs w:val="24"/>
        </w:rPr>
        <w:t>Umiejętności podstawowe i ponadpodstawowe (w ujęciu ogólnym)</w:t>
      </w:r>
    </w:p>
    <w:p w:rsidR="00FD5486" w:rsidRDefault="00AC17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3</w:t>
      </w:r>
    </w:p>
    <w:p w:rsidR="00FD5486" w:rsidRDefault="00FD5486" w:rsidP="00FD5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D5486" w:rsidTr="00F16E4A">
        <w:tc>
          <w:tcPr>
            <w:tcW w:w="9212" w:type="dxa"/>
            <w:gridSpan w:val="2"/>
            <w:shd w:val="clear" w:color="auto" w:fill="BFBFBF" w:themeFill="background1" w:themeFillShade="BF"/>
          </w:tcPr>
          <w:p w:rsidR="00FD5486" w:rsidRPr="00FD5486" w:rsidRDefault="00FD5486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Umiejętności w zakresie słuchania i mówienia</w:t>
            </w:r>
          </w:p>
        </w:tc>
      </w:tr>
      <w:tr w:rsidR="00FD5486" w:rsidRPr="00FD5486" w:rsidTr="000574B2">
        <w:tc>
          <w:tcPr>
            <w:tcW w:w="4606" w:type="dxa"/>
            <w:shd w:val="clear" w:color="auto" w:fill="D9D9D9" w:themeFill="background1" w:themeFillShade="D9"/>
          </w:tcPr>
          <w:p w:rsidR="00FD5486" w:rsidRPr="00FD5486" w:rsidRDefault="00FD5486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D5486" w:rsidRPr="00FD5486" w:rsidRDefault="000574B2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FD5486" w:rsidRPr="00FD5486" w:rsidTr="00FD5486">
        <w:tc>
          <w:tcPr>
            <w:tcW w:w="4606" w:type="dxa"/>
          </w:tcPr>
          <w:p w:rsidR="005B481A" w:rsidRPr="005B481A" w:rsidRDefault="00A73C6B" w:rsidP="005B481A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73C6B">
              <w:rPr>
                <w:rFonts w:ascii="Times New Roman" w:hAnsi="Times New Roman" w:cs="Times New Roman"/>
                <w:sz w:val="24"/>
                <w:szCs w:val="24"/>
              </w:rPr>
              <w:t>łucha z uwagą wypowiedzi nauczyciela, innych osób z otoczenia, w różnych sytuacjach życiowych, wymagających komunikacji i wzajemnego zrozumienia; okazuje szacunek wypowiadającej się osobie;</w:t>
            </w:r>
            <w:r w:rsidR="005B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1A" w:rsidRPr="005B481A">
              <w:rPr>
                <w:rFonts w:ascii="Times New Roman" w:hAnsi="Times New Roman" w:cs="Times New Roman"/>
                <w:sz w:val="24"/>
                <w:szCs w:val="24"/>
              </w:rPr>
              <w:t>wykonuje zadanie według usłyszanej instrukcji; zadaje pytania w sytuacji braku rozumienia lub braku pewności zrozumienia słuchanej wypowiedzi;</w:t>
            </w:r>
          </w:p>
          <w:p w:rsidR="005B481A" w:rsidRPr="005B481A" w:rsidRDefault="005B481A" w:rsidP="005B481A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>łucha z uwagą lektur i innych tekstów czytanych przez nauczyciela, uczniów i inne osoby;</w:t>
            </w:r>
          </w:p>
          <w:p w:rsidR="005B481A" w:rsidRPr="005B481A" w:rsidRDefault="005B481A" w:rsidP="005B481A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>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 ojczystym;</w:t>
            </w:r>
          </w:p>
          <w:p w:rsidR="005B481A" w:rsidRPr="005B481A" w:rsidRDefault="005B481A" w:rsidP="005B481A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>łucha i czeka na swoją kolej, panuje nad chęcią nagłego wypowiadania się, szczególnie w momencie wskazywania tej potrzeby przez drugą osobę.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81A" w:rsidRDefault="005B481A" w:rsidP="00A73C6B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>ypowiada się płynnie, wyraziście, stosując adekwatne do sytuacji techniki języka mówionego: pauzy, zmianę intonacji, tempa i siły głosu;</w:t>
            </w:r>
          </w:p>
          <w:p w:rsidR="005B481A" w:rsidRDefault="005B481A" w:rsidP="00A73C6B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ormułuje pytania dotyczące sytuacji zadaniowych, wypowiedzi ustnych nauczyciela, uczniów lub innych osób z otoczenia; </w:t>
            </w:r>
          </w:p>
          <w:p w:rsidR="005B481A" w:rsidRDefault="005B481A" w:rsidP="00A73C6B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ypowiada się w formie uporządkowanej i rozwiniętej na tematy związane z przeżyciami, zadaniem, sytuacjami szkolnymi, lekturą czy wydarzeniem kulturalnym; </w:t>
            </w:r>
          </w:p>
          <w:p w:rsidR="005B481A" w:rsidRDefault="005B481A" w:rsidP="00A73C6B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orządkuje swoją wypowiedź, poprawia w niej błędy, omawia treść przeczytanych tekstów i ilustracji; nadaje znaczenie i tytuł obrazom, a także fragmentom tekstów; </w:t>
            </w:r>
          </w:p>
          <w:p w:rsidR="005B481A" w:rsidRDefault="005B481A" w:rsidP="00A73C6B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kłada w formie ustnej opowiadanie oraz składa ustne sprawozdanie z wykonanej pracy; </w:t>
            </w:r>
          </w:p>
          <w:p w:rsidR="005B481A" w:rsidRDefault="005B481A" w:rsidP="00A73C6B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ecytuje wiersze oraz wygłasza z pamięci krótkie teksty prozatorskie; </w:t>
            </w:r>
          </w:p>
          <w:p w:rsidR="005B481A" w:rsidRDefault="005B481A" w:rsidP="00A73C6B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obiera stosowną formę komunikacji werbalnej i własnego zachowania, wyrażającą empatię i szacunek do rozmówcy; </w:t>
            </w:r>
          </w:p>
          <w:p w:rsidR="007D4BDF" w:rsidRPr="005B481A" w:rsidRDefault="005B481A" w:rsidP="005B481A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>ykonuje eksperymenty językowe, nadaje znaczenie czynnościom i doświadczeniom, tworząc charakterystyczne dla siebie formy wypowiedzi.</w:t>
            </w:r>
          </w:p>
        </w:tc>
        <w:tc>
          <w:tcPr>
            <w:tcW w:w="4606" w:type="dxa"/>
          </w:tcPr>
          <w:p w:rsidR="00C87DF7" w:rsidRPr="00C87DF7" w:rsidRDefault="00C87DF7" w:rsidP="007C6586">
            <w:pPr>
              <w:pStyle w:val="Akapitzlist"/>
              <w:numPr>
                <w:ilvl w:val="0"/>
                <w:numId w:val="2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Stosuje logiczne wypowiedzi wielozdaniowe, poprawne pod względem językowym, posługuje się bogatym słownictwem (stosuje np. związki frazeologiczne), potrafi wyrazić i uzasadnić swoją opinię na każdy temat.</w:t>
            </w:r>
          </w:p>
          <w:p w:rsidR="007C6586" w:rsidRDefault="007C6586" w:rsidP="007C658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F7" w:rsidRPr="007C6586" w:rsidRDefault="00C87DF7" w:rsidP="007C658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86" w:rsidRPr="00FD5486" w:rsidTr="00F16E4A">
        <w:tc>
          <w:tcPr>
            <w:tcW w:w="9212" w:type="dxa"/>
            <w:gridSpan w:val="2"/>
            <w:shd w:val="clear" w:color="auto" w:fill="BFBFBF" w:themeFill="background1" w:themeFillShade="BF"/>
          </w:tcPr>
          <w:p w:rsidR="00FD5486" w:rsidRPr="00FD5486" w:rsidRDefault="00FD5486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w zakresie czytania i pisania</w:t>
            </w:r>
          </w:p>
        </w:tc>
      </w:tr>
      <w:tr w:rsidR="00FD5486" w:rsidRPr="00FD5486" w:rsidTr="000574B2">
        <w:tc>
          <w:tcPr>
            <w:tcW w:w="4606" w:type="dxa"/>
            <w:shd w:val="clear" w:color="auto" w:fill="D9D9D9" w:themeFill="background1" w:themeFillShade="D9"/>
          </w:tcPr>
          <w:p w:rsidR="00FD5486" w:rsidRPr="00FD5486" w:rsidRDefault="00FD5486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D5486" w:rsidRPr="00FD5486" w:rsidRDefault="000574B2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FD5486" w:rsidRPr="00FD5486" w:rsidTr="00FD5486">
        <w:tc>
          <w:tcPr>
            <w:tcW w:w="4606" w:type="dxa"/>
          </w:tcPr>
          <w:p w:rsidR="005B481A" w:rsidRDefault="005B481A" w:rsidP="005B481A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zyta płynnie, poprawnie i wyraziście na głos teksty zbudowane z wyrazów opracowanych w toku zajęć, dotyczące rzeczywistych doświadczeń dzieci i ich oczekiwań poznawczych; </w:t>
            </w:r>
          </w:p>
          <w:p w:rsidR="005B481A" w:rsidRDefault="005B481A" w:rsidP="005B481A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zyta w skupieniu po cichu teksty zapisane samodzielnie w zeszycie oraz teksty drukowane; </w:t>
            </w:r>
          </w:p>
          <w:p w:rsidR="005B481A" w:rsidRDefault="005B481A" w:rsidP="005B481A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yodrębnia postacie i zdarzenia w utworach literackich, ustala kolejność zdarzeń, ich wzajemną zależność, odróżnia zdarzenia istotne od mniej istotnych, postacie główne i drugorzędne; wskazuje cechy i ocenia bohaterów, uzasadnia swą ocenę, wskazuje wydarzenie zmieniające postępowanie bohatera, określa nastrój w utworze; odróżnia elementy świata fikcji od realnej rzeczywistości; byty rzeczywiste od medialnych, byty realistyczne od fikcyjnych; </w:t>
            </w:r>
          </w:p>
          <w:p w:rsidR="005B481A" w:rsidRDefault="005B481A" w:rsidP="005B481A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yszukuje w tekstach fragmenty według niego najpiękniejsze, najważniejsze, trudne do zrozumienia lub określone przez nauczyciela; </w:t>
            </w:r>
          </w:p>
          <w:p w:rsidR="005B481A" w:rsidRDefault="005B481A" w:rsidP="005B481A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>ksperymentuje, przekształca tekst, układa opowiadania twórcze, np. dalsze losy bohatera, komponuje początek i zakończenie tekstu na podstawie ilustracji lub przeczytanego fragmentu utworu;</w:t>
            </w:r>
          </w:p>
          <w:p w:rsidR="005B481A" w:rsidRDefault="005B481A" w:rsidP="005B481A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yróżnia w czytanych utworach literackich dialog, opowiadanie, opis; </w:t>
            </w:r>
          </w:p>
          <w:p w:rsidR="005B481A" w:rsidRPr="00DC56D8" w:rsidRDefault="005B481A" w:rsidP="005B481A">
            <w:pPr>
              <w:pStyle w:val="Akapitzlist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>zyta samodzielnie wybrane książki.</w:t>
            </w:r>
          </w:p>
          <w:p w:rsidR="00B3118C" w:rsidRDefault="005B481A" w:rsidP="00DC56D8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pisze odręcznie, czytelnie, płynnie, zdania i tekst ciągły, w jednej linii; rozmieszcza właściwie tekst ciągły na stronie zeszytu, sprawdza i poprawia napisany tekst; </w:t>
            </w:r>
          </w:p>
          <w:p w:rsidR="00B3118C" w:rsidRDefault="00B3118C" w:rsidP="00DC56D8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481A"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kłada i zapisuje opowiadanie złożone z 6–10 poprawnych wypowiedzeń w </w:t>
            </w:r>
            <w:r w:rsidR="005B481A" w:rsidRPr="005B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ramach zagadnień opracowanych podczas zajęć; opisuje np. osobę, przedmiot, element świata przyrody na podstawie własnych obserwacji lub lektury; </w:t>
            </w:r>
          </w:p>
          <w:p w:rsidR="00B3118C" w:rsidRDefault="00B3118C" w:rsidP="00DC56D8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481A"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isze notatkę, życzenie, ogłoszenie, zaproszenie, podziękowanie, list; zapisuje adres nadawcy i odbiorcy; pisze krótkie teksty, wykorzystując aplikacje komputerowe; </w:t>
            </w:r>
          </w:p>
          <w:p w:rsidR="00B3118C" w:rsidRDefault="00B3118C" w:rsidP="00DC56D8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481A"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isze z pamięci i ze słuchu; przestrzega poprawności ortograficznej w wyrazach poznanych i opracowanych podczas zajęć; </w:t>
            </w:r>
          </w:p>
          <w:p w:rsidR="00B3118C" w:rsidRDefault="00B3118C" w:rsidP="00DC56D8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481A" w:rsidRPr="005B481A">
              <w:rPr>
                <w:rFonts w:ascii="Times New Roman" w:hAnsi="Times New Roman" w:cs="Times New Roman"/>
                <w:sz w:val="24"/>
                <w:szCs w:val="24"/>
              </w:rPr>
              <w:t>tosuje poprawnie znaki interpunkcyjne na końcu zdania i przecinki przy wyliczaniu, zapisuje poznane i najczęściej stosowane skróty, w tym skróty matematyczne;</w:t>
            </w:r>
          </w:p>
          <w:p w:rsidR="00B3118C" w:rsidRDefault="00B3118C" w:rsidP="00DC56D8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5B481A"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orządkuje wyrazy w kolejności alfabetycznej według pierwszej i drugiej litery; </w:t>
            </w:r>
          </w:p>
          <w:p w:rsidR="00B3118C" w:rsidRDefault="00B3118C" w:rsidP="00DC56D8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B481A"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apisuje poprawnie liczebniki oraz wybrane, poznane w trakcie zajęć pojęcia dotyczące rożnych dyscyplin naukowych; </w:t>
            </w:r>
          </w:p>
          <w:p w:rsidR="00B3118C" w:rsidRDefault="00B3118C" w:rsidP="00DC56D8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B481A" w:rsidRPr="005B481A">
              <w:rPr>
                <w:rFonts w:ascii="Times New Roman" w:hAnsi="Times New Roman" w:cs="Times New Roman"/>
                <w:sz w:val="24"/>
                <w:szCs w:val="24"/>
              </w:rPr>
              <w:t xml:space="preserve">tosuje poprawną wielkość liter w zapisie tytułów utworów, książek, poznanych nazw geograficznych, imion i nazwisk; </w:t>
            </w:r>
          </w:p>
          <w:p w:rsidR="00DC56D8" w:rsidRPr="00DC56D8" w:rsidRDefault="00B3118C" w:rsidP="00DC56D8">
            <w:pPr>
              <w:pStyle w:val="Akapitzlist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481A" w:rsidRPr="005B481A">
              <w:rPr>
                <w:rFonts w:ascii="Times New Roman" w:hAnsi="Times New Roman" w:cs="Times New Roman"/>
                <w:sz w:val="24"/>
                <w:szCs w:val="24"/>
              </w:rPr>
              <w:t>kłada i zapisuje zdarzenia we właściwej kolejności, układa i zapisuje plan wypowiedzi</w:t>
            </w:r>
          </w:p>
        </w:tc>
        <w:tc>
          <w:tcPr>
            <w:tcW w:w="4606" w:type="dxa"/>
          </w:tcPr>
          <w:p w:rsidR="00C87DF7" w:rsidRPr="00C87DF7" w:rsidRDefault="00C87DF7" w:rsidP="00C87DF7">
            <w:pPr>
              <w:pStyle w:val="Akapitzlist"/>
              <w:numPr>
                <w:ilvl w:val="0"/>
                <w:numId w:val="4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Czyta płynnie z ekspresją każdy tekst, czyta ze zrozumieniem tekst literacki i odpowiada na wszystkie pytania z nim związane. Wygłasza wiersze z odpowiednią intonacją oraz z zachowaniem rytmu. Rozróżnia utwory pisane prozą i wierszem.</w:t>
            </w:r>
          </w:p>
          <w:p w:rsidR="007C6586" w:rsidRPr="00C87DF7" w:rsidRDefault="007C6586" w:rsidP="007C6586">
            <w:pPr>
              <w:pStyle w:val="Akapitzlist"/>
              <w:numPr>
                <w:ilvl w:val="0"/>
                <w:numId w:val="4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Pisze kształtn</w:t>
            </w:r>
            <w:r w:rsidR="000B110E" w:rsidRPr="00C87D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87DF7">
              <w:rPr>
                <w:rFonts w:ascii="Times New Roman" w:hAnsi="Times New Roman" w:cs="Times New Roman"/>
                <w:sz w:val="24"/>
                <w:szCs w:val="24"/>
              </w:rPr>
              <w:t>e i starannie litery, wyrazy, zdania, uwzględniając właściwy kształt liter, poprawne ich łączenie oraz równomierne położenie i jednolite pochylenie.</w:t>
            </w:r>
          </w:p>
          <w:p w:rsidR="007C6586" w:rsidRPr="007C6586" w:rsidRDefault="00680454" w:rsidP="00C87DF7">
            <w:pPr>
              <w:pStyle w:val="Akapitzlist"/>
              <w:numPr>
                <w:ilvl w:val="0"/>
                <w:numId w:val="4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>Bezbłędnie p</w:t>
            </w:r>
            <w:r w:rsidR="007C6586" w:rsidRPr="00680454">
              <w:rPr>
                <w:rFonts w:ascii="Times New Roman" w:hAnsi="Times New Roman" w:cs="Times New Roman"/>
                <w:sz w:val="24"/>
                <w:szCs w:val="24"/>
              </w:rPr>
              <w:t>isze z pamięci</w:t>
            </w: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 xml:space="preserve"> i ze słuchu.</w:t>
            </w:r>
          </w:p>
        </w:tc>
      </w:tr>
      <w:tr w:rsidR="00FD5486" w:rsidRPr="00FD5486" w:rsidTr="00F16E4A">
        <w:tc>
          <w:tcPr>
            <w:tcW w:w="9212" w:type="dxa"/>
            <w:gridSpan w:val="2"/>
            <w:shd w:val="clear" w:color="auto" w:fill="BFBFBF" w:themeFill="background1" w:themeFillShade="BF"/>
          </w:tcPr>
          <w:p w:rsidR="00FD5486" w:rsidRPr="00FD5486" w:rsidRDefault="00FD5486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językowe </w:t>
            </w:r>
          </w:p>
        </w:tc>
      </w:tr>
      <w:tr w:rsidR="00FD5486" w:rsidRPr="00FD5486" w:rsidTr="000574B2">
        <w:tc>
          <w:tcPr>
            <w:tcW w:w="4606" w:type="dxa"/>
            <w:shd w:val="clear" w:color="auto" w:fill="D9D9D9" w:themeFill="background1" w:themeFillShade="D9"/>
          </w:tcPr>
          <w:p w:rsidR="00FD5486" w:rsidRPr="00FD5486" w:rsidRDefault="00FD5486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D5486" w:rsidRPr="00FD5486" w:rsidRDefault="000574B2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FD5486" w:rsidRPr="00FD5486" w:rsidTr="00FD5486">
        <w:tc>
          <w:tcPr>
            <w:tcW w:w="4606" w:type="dxa"/>
          </w:tcPr>
          <w:p w:rsidR="00B3118C" w:rsidRDefault="007D4BDF" w:rsidP="00B3118C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3118C"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yróżnia w wypowiedziach zdania, w zdaniach wyrazy, w wyrazach samogłoski i spółgłoski; </w:t>
            </w:r>
          </w:p>
          <w:p w:rsidR="00B3118C" w:rsidRDefault="00B3118C" w:rsidP="00B3118C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ozpoznaje zdania oznajmujące, pytające, rozkazujące w wypowiedziach ustnych i pisemnych; </w:t>
            </w:r>
          </w:p>
          <w:p w:rsidR="00B3118C" w:rsidRDefault="00B3118C" w:rsidP="00B3118C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rzekształca zdania oznajmujące w pytania i odwrotnie oraz zdania pojedyncze w złożone; </w:t>
            </w:r>
          </w:p>
          <w:p w:rsidR="00B3118C" w:rsidRDefault="00B3118C" w:rsidP="00B3118C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ozróżnia rzeczowniki, czasowniki, przymiotniki i stosuje je w poprawnej formie; </w:t>
            </w:r>
          </w:p>
          <w:p w:rsidR="00B3118C" w:rsidRDefault="00B3118C" w:rsidP="00B3118C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ozpoznaje wyrazy o znaczeniu przeciwnym, wyrazy pokrewne i o znaczeniu bliskoznacznym; </w:t>
            </w:r>
          </w:p>
          <w:p w:rsidR="00B3118C" w:rsidRDefault="00B3118C" w:rsidP="00B3118C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ączy wyrazy w wypowiedzenia i poprawnie formułuje zdanie pojedyncze i zdanie złożone; </w:t>
            </w:r>
          </w:p>
          <w:p w:rsidR="00B3118C" w:rsidRPr="007D4BDF" w:rsidRDefault="00B3118C" w:rsidP="00B3118C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dróżnia i nazywa utwory wierszowane 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pisanych prozą, określa, który tekst jest notatką, zagadką, listem, życzeniem, podziękowaniem, ogłoszeniem, opowiadaniem, opisem</w:t>
            </w:r>
          </w:p>
          <w:p w:rsidR="0000180F" w:rsidRPr="007D4BDF" w:rsidRDefault="0000180F" w:rsidP="0000180F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842D7" w:rsidRPr="00680454" w:rsidRDefault="00D842D7" w:rsidP="00680454">
            <w:pPr>
              <w:pStyle w:val="Akapitzlist"/>
              <w:numPr>
                <w:ilvl w:val="0"/>
                <w:numId w:val="3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i stosuje podstawowe zasady ortograficzne</w:t>
            </w:r>
            <w:r w:rsidR="00680454" w:rsidRPr="00680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0454" w:rsidRDefault="00680454" w:rsidP="00680454">
            <w:pPr>
              <w:pStyle w:val="Akapitzlist"/>
              <w:numPr>
                <w:ilvl w:val="0"/>
                <w:numId w:val="3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>Bezbłędnie rozpoznaje poznane części mowy, ich czas, rodzaj i liczbę.</w:t>
            </w:r>
          </w:p>
          <w:p w:rsidR="003A3AB5" w:rsidRPr="00D842D7" w:rsidRDefault="003A3AB5" w:rsidP="00680454">
            <w:pPr>
              <w:pStyle w:val="Akapitzlist"/>
              <w:numPr>
                <w:ilvl w:val="0"/>
                <w:numId w:val="3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Tworzy swobodne teksty.</w:t>
            </w:r>
          </w:p>
        </w:tc>
      </w:tr>
      <w:tr w:rsidR="00B3118C" w:rsidRPr="00FD5486" w:rsidTr="00B3118C">
        <w:tc>
          <w:tcPr>
            <w:tcW w:w="9212" w:type="dxa"/>
            <w:gridSpan w:val="2"/>
            <w:shd w:val="clear" w:color="auto" w:fill="BFBFBF" w:themeFill="background1" w:themeFillShade="BF"/>
          </w:tcPr>
          <w:p w:rsidR="00B3118C" w:rsidRPr="00680454" w:rsidRDefault="00B3118C" w:rsidP="00B3118C">
            <w:pPr>
              <w:pStyle w:val="Akapitzli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w zakresie samokształcenia</w:t>
            </w:r>
          </w:p>
        </w:tc>
      </w:tr>
      <w:tr w:rsidR="00B3118C" w:rsidRPr="00FD5486" w:rsidTr="00B3118C">
        <w:tc>
          <w:tcPr>
            <w:tcW w:w="4606" w:type="dxa"/>
            <w:shd w:val="clear" w:color="auto" w:fill="D9D9D9" w:themeFill="background1" w:themeFillShade="D9"/>
          </w:tcPr>
          <w:p w:rsidR="00B3118C" w:rsidRDefault="00B3118C" w:rsidP="00B3118C">
            <w:pPr>
              <w:pStyle w:val="Akapitzli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3118C" w:rsidRPr="00680454" w:rsidRDefault="00B3118C" w:rsidP="00B3118C">
            <w:pPr>
              <w:pStyle w:val="Akapitzli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B3118C" w:rsidRPr="00FD5486" w:rsidTr="00FD5486">
        <w:tc>
          <w:tcPr>
            <w:tcW w:w="4606" w:type="dxa"/>
          </w:tcPr>
          <w:p w:rsidR="00B3118C" w:rsidRDefault="00B3118C" w:rsidP="00B3118C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podejmuje próby zapisu nowych, samodzielnie poznanych wyrazów i sprawdza poprawność ich zapisu, 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 słownika ortograficznego;</w:t>
            </w:r>
          </w:p>
          <w:p w:rsidR="00B3118C" w:rsidRDefault="00B3118C" w:rsidP="00B3118C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korzysta z rożnych źródeł informacji, np. atłasów, czasopism dla dzieci, słowników i encyklopedii czy zasobów </w:t>
            </w:r>
            <w:proofErr w:type="spellStart"/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 i rozwija swoje zainteresowania; </w:t>
            </w:r>
          </w:p>
          <w:p w:rsidR="00B3118C" w:rsidRDefault="00B3118C" w:rsidP="00B3118C">
            <w:pPr>
              <w:pStyle w:val="Akapitzlis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wykorzystuje nabyte umiejętności do rozwiązywania problemów i eksploracji świata, dbając o własny rozwój i tworząc indywidualne strategie uczenia się.</w:t>
            </w:r>
          </w:p>
        </w:tc>
        <w:tc>
          <w:tcPr>
            <w:tcW w:w="4606" w:type="dxa"/>
          </w:tcPr>
          <w:p w:rsidR="00B3118C" w:rsidRPr="00680454" w:rsidRDefault="00C87DF7" w:rsidP="00C87DF7">
            <w:pPr>
              <w:pStyle w:val="Akapitzlist"/>
              <w:numPr>
                <w:ilvl w:val="0"/>
                <w:numId w:val="3"/>
              </w:numPr>
              <w:ind w:lef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Sprawnie korzysta z różnych źródeł wiedzy i informacji.</w:t>
            </w:r>
          </w:p>
        </w:tc>
      </w:tr>
    </w:tbl>
    <w:p w:rsidR="00FD5486" w:rsidRDefault="00FD5486" w:rsidP="00422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86" w:rsidRDefault="00FD5486" w:rsidP="00FD5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9583A" w:rsidTr="00F16E4A">
        <w:tc>
          <w:tcPr>
            <w:tcW w:w="9212" w:type="dxa"/>
            <w:gridSpan w:val="2"/>
            <w:shd w:val="clear" w:color="auto" w:fill="BFBFBF" w:themeFill="background1" w:themeFillShade="BF"/>
          </w:tcPr>
          <w:p w:rsidR="00E9583A" w:rsidRDefault="00E9583A" w:rsidP="00FB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w zakresie </w:t>
            </w:r>
            <w:r w:rsidR="00FB5866" w:rsidRPr="00FB5866">
              <w:rPr>
                <w:rFonts w:ascii="Times New Roman" w:hAnsi="Times New Roman" w:cs="Times New Roman"/>
                <w:sz w:val="24"/>
                <w:szCs w:val="24"/>
              </w:rPr>
              <w:t>rozumienia stosunków przestrzennych i cech wielkościowych</w:t>
            </w:r>
          </w:p>
        </w:tc>
      </w:tr>
      <w:tr w:rsidR="00E9583A" w:rsidTr="000574B2">
        <w:tc>
          <w:tcPr>
            <w:tcW w:w="4606" w:type="dxa"/>
            <w:shd w:val="clear" w:color="auto" w:fill="D9D9D9" w:themeFill="background1" w:themeFillShade="D9"/>
          </w:tcPr>
          <w:p w:rsidR="00E9583A" w:rsidRDefault="00E9583A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9583A" w:rsidRDefault="000574B2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E9583A" w:rsidTr="00E9583A">
        <w:tc>
          <w:tcPr>
            <w:tcW w:w="4606" w:type="dxa"/>
          </w:tcPr>
          <w:p w:rsidR="0042655A" w:rsidRDefault="0042655A" w:rsidP="00FB5866">
            <w:pPr>
              <w:pStyle w:val="Akapitzlist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 xml:space="preserve">kreśla i prezentuje wzajemne położenie przedmiotów na płaszczyźnie i w przestrzeni; określa i prezentuje kierunek ruchu przedmiotów oraz osób; określa położenie przedmiotu na prawo / na lewo od osoby widzianej z przodu (także przedstawionej na fotografii czy obrazku); </w:t>
            </w:r>
          </w:p>
          <w:p w:rsidR="0042655A" w:rsidRDefault="0042655A" w:rsidP="00FB5866">
            <w:pPr>
              <w:pStyle w:val="Akapitzlist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 xml:space="preserve">orównuje przedmioty pod względem wyróżnionej cechy wielkościowej np. długości czy masy; dokonuje klasyfikacji przedmiotów; </w:t>
            </w:r>
          </w:p>
          <w:p w:rsidR="00B172E9" w:rsidRPr="0042655A" w:rsidRDefault="0042655A" w:rsidP="0042655A">
            <w:pPr>
              <w:pStyle w:val="Akapitzlist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>osługuje się pojęciami: pion, poziom, skos.</w:t>
            </w:r>
          </w:p>
        </w:tc>
        <w:tc>
          <w:tcPr>
            <w:tcW w:w="4606" w:type="dxa"/>
          </w:tcPr>
          <w:p w:rsidR="00E9583A" w:rsidRPr="00680454" w:rsidRDefault="00783AED" w:rsidP="00783AED">
            <w:pPr>
              <w:pStyle w:val="Akapitzlist"/>
              <w:numPr>
                <w:ilvl w:val="0"/>
                <w:numId w:val="12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>Sprawnie wykonuje ćwiczenia mające na celu określenie kierunków, stosunków przestrzennych, wskazanie cech wielkościowych.</w:t>
            </w:r>
          </w:p>
          <w:p w:rsidR="00783AED" w:rsidRPr="00783AED" w:rsidRDefault="00783AED" w:rsidP="00783AE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3A" w:rsidTr="00F16E4A">
        <w:tc>
          <w:tcPr>
            <w:tcW w:w="9212" w:type="dxa"/>
            <w:gridSpan w:val="2"/>
            <w:shd w:val="clear" w:color="auto" w:fill="BFBFBF" w:themeFill="background1" w:themeFillShade="BF"/>
          </w:tcPr>
          <w:p w:rsidR="00E9583A" w:rsidRDefault="00E9583A" w:rsidP="0042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w zakresie </w:t>
            </w:r>
            <w:r w:rsidR="0042655A" w:rsidRPr="0042655A">
              <w:rPr>
                <w:rFonts w:ascii="Times New Roman" w:hAnsi="Times New Roman" w:cs="Times New Roman"/>
                <w:sz w:val="24"/>
                <w:szCs w:val="24"/>
              </w:rPr>
              <w:t>rozumienia liczb i ich własności</w:t>
            </w:r>
          </w:p>
        </w:tc>
      </w:tr>
      <w:tr w:rsidR="00E9583A" w:rsidTr="000574B2">
        <w:tc>
          <w:tcPr>
            <w:tcW w:w="4606" w:type="dxa"/>
            <w:shd w:val="clear" w:color="auto" w:fill="D9D9D9" w:themeFill="background1" w:themeFillShade="D9"/>
          </w:tcPr>
          <w:p w:rsidR="00E9583A" w:rsidRDefault="00E9583A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9583A" w:rsidRDefault="000574B2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E9583A" w:rsidTr="00E9583A">
        <w:tc>
          <w:tcPr>
            <w:tcW w:w="4606" w:type="dxa"/>
          </w:tcPr>
          <w:p w:rsidR="0042655A" w:rsidRDefault="0042655A" w:rsidP="0042655A">
            <w:pPr>
              <w:pStyle w:val="Akapitzlist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 xml:space="preserve">iczy (w przód i wstecz) od podanej liczby po 1, po 2, po 10 itp.; </w:t>
            </w:r>
          </w:p>
          <w:p w:rsidR="0042655A" w:rsidRPr="0042655A" w:rsidRDefault="0042655A" w:rsidP="0042655A">
            <w:pPr>
              <w:pStyle w:val="Akapitzlist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 xml:space="preserve">dczytuje i zapisuje za pomocą cyfr, liczby od zera do tysiąca oraz wybrane liczby do miliona (np. 1 500, 10 000, 800 000); </w:t>
            </w:r>
          </w:p>
          <w:p w:rsidR="0042655A" w:rsidRDefault="0042655A" w:rsidP="0042655A">
            <w:pPr>
              <w:pStyle w:val="Akapitzlist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 xml:space="preserve">yjaśnia znaczenie cyfr w zapisie liczby; wskazuje jedności, dziesiątki, setki itd., określa kolejność, posługując się liczbą porządkową; </w:t>
            </w:r>
          </w:p>
          <w:p w:rsidR="001E25F8" w:rsidRPr="0042655A" w:rsidRDefault="0042655A" w:rsidP="0042655A">
            <w:pPr>
              <w:pStyle w:val="Akapitzlist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 xml:space="preserve">orównuje liczby; porządkuje liczby od najmniejszej do największej i odwrotnie; rozumie sformułowania typu: liczba o 7 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większa, liczba o 10 mniejsza; stosuje znaki: &lt;, =, &gt;.</w:t>
            </w:r>
          </w:p>
        </w:tc>
        <w:tc>
          <w:tcPr>
            <w:tcW w:w="4606" w:type="dxa"/>
          </w:tcPr>
          <w:p w:rsidR="003A3AB5" w:rsidRPr="003A3AB5" w:rsidRDefault="003A3AB5" w:rsidP="00D154D4">
            <w:pPr>
              <w:pStyle w:val="Akapitzlis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3A" w:rsidTr="00F16E4A">
        <w:tc>
          <w:tcPr>
            <w:tcW w:w="9212" w:type="dxa"/>
            <w:gridSpan w:val="2"/>
            <w:shd w:val="clear" w:color="auto" w:fill="BFBFBF" w:themeFill="background1" w:themeFillShade="BF"/>
          </w:tcPr>
          <w:p w:rsidR="00E9583A" w:rsidRDefault="00E9583A" w:rsidP="0042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w zakresie </w:t>
            </w:r>
            <w:r w:rsidR="0042655A" w:rsidRPr="0042655A">
              <w:rPr>
                <w:rFonts w:ascii="Times New Roman" w:hAnsi="Times New Roman" w:cs="Times New Roman"/>
                <w:sz w:val="24"/>
                <w:szCs w:val="24"/>
              </w:rPr>
              <w:t>posługiwania się liczbami</w:t>
            </w:r>
          </w:p>
        </w:tc>
      </w:tr>
      <w:tr w:rsidR="00E9583A" w:rsidTr="000574B2">
        <w:tc>
          <w:tcPr>
            <w:tcW w:w="4606" w:type="dxa"/>
            <w:shd w:val="clear" w:color="auto" w:fill="D9D9D9" w:themeFill="background1" w:themeFillShade="D9"/>
          </w:tcPr>
          <w:p w:rsidR="00E9583A" w:rsidRDefault="00E9583A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9583A" w:rsidRDefault="000574B2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9583A" w:rsidRPr="00FD5486">
              <w:rPr>
                <w:rFonts w:ascii="Times New Roman" w:hAnsi="Times New Roman" w:cs="Times New Roman"/>
                <w:sz w:val="24"/>
                <w:szCs w:val="24"/>
              </w:rPr>
              <w:t>onadpodstawowe</w:t>
            </w:r>
          </w:p>
        </w:tc>
      </w:tr>
      <w:tr w:rsidR="00E9583A" w:rsidTr="00E9583A">
        <w:tc>
          <w:tcPr>
            <w:tcW w:w="4606" w:type="dxa"/>
          </w:tcPr>
          <w:p w:rsidR="0042655A" w:rsidRDefault="0042655A" w:rsidP="0042655A">
            <w:pPr>
              <w:pStyle w:val="Akapitzlis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>yjaśnia istotę działań matematycznych – dodawania, odejmowania, mnożenia, dzielenia oraz związki między nimi; korzysta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ntuicyjnie z własności działań;</w:t>
            </w:r>
          </w:p>
          <w:p w:rsidR="0042655A" w:rsidRDefault="0042655A" w:rsidP="0042655A">
            <w:pPr>
              <w:pStyle w:val="Akapitzlis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 xml:space="preserve">odaje do podanej liczby w pamięci i od podanej liczby odejmuje w pamięci: liczbę jednocyfrową, liczbę 10, liczbę 100 oraz wielokrotności 10 i 100 (w prostszych przykładach); </w:t>
            </w:r>
          </w:p>
          <w:p w:rsidR="0042655A" w:rsidRDefault="0042655A" w:rsidP="0042655A">
            <w:pPr>
              <w:pStyle w:val="Akapitzlis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 xml:space="preserve">noży i dzieli w pamięci w zakresie tabliczki mnożenia; mnoży w pamięci przez 10 liczby mniejsze od 20; rozwiązuje równania z niewiadomą zapisaną w postaci okienka (uzupełnia okienko); stosuje własne strategie, wykonując obliczenia; posługuje się znakiem równości i znakami czterech podstawowych działań; </w:t>
            </w:r>
          </w:p>
          <w:p w:rsidR="0042655A" w:rsidRPr="0042655A" w:rsidRDefault="0042655A" w:rsidP="0042655A">
            <w:pPr>
              <w:pStyle w:val="Akapitzlis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>odaje i odejmuje liczby dwucyfrowe, zapisując w razie potrzeby cząstkowe wyniki działań lub, wykonując działania w pamięci, od razu podaje wynik; oblicza sumy i różnice większych liczb w prostych przykładach typu: 250 + 50, 180 – 30; mnoży liczby dwucyfrowe przez 2, zapisując, jeśli ma taką potrzebę, cząstkowe wyniki działań; podczas obliczeń stosuje własne strategie.</w:t>
            </w:r>
          </w:p>
        </w:tc>
        <w:tc>
          <w:tcPr>
            <w:tcW w:w="4606" w:type="dxa"/>
          </w:tcPr>
          <w:p w:rsidR="00D154D4" w:rsidRDefault="00D154D4" w:rsidP="00D154D4">
            <w:pPr>
              <w:pStyle w:val="Akapitzlist"/>
              <w:numPr>
                <w:ilvl w:val="0"/>
                <w:numId w:val="13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3A3AB5">
              <w:rPr>
                <w:rFonts w:ascii="Times New Roman" w:hAnsi="Times New Roman" w:cs="Times New Roman"/>
                <w:sz w:val="24"/>
                <w:szCs w:val="24"/>
              </w:rPr>
              <w:t>Samodzielnie i biegle dodaje i odejmuje w zakresie 1000, samodzielnie i biegle mnoży i dzieli w zakresie 100, mnoży liczbę dwucyfrową, zna i stosuje kolejność wykonywania działań.</w:t>
            </w:r>
          </w:p>
          <w:p w:rsidR="00783AED" w:rsidRPr="00680454" w:rsidRDefault="00783AED" w:rsidP="00D154D4">
            <w:pPr>
              <w:pStyle w:val="Akapitzlis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3A" w:rsidTr="00F16E4A">
        <w:tc>
          <w:tcPr>
            <w:tcW w:w="9212" w:type="dxa"/>
            <w:gridSpan w:val="2"/>
            <w:shd w:val="clear" w:color="auto" w:fill="BFBFBF" w:themeFill="background1" w:themeFillShade="BF"/>
          </w:tcPr>
          <w:p w:rsidR="00E9583A" w:rsidRDefault="00E9583A" w:rsidP="0042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w zakresie </w:t>
            </w:r>
            <w:r w:rsidR="0042655A" w:rsidRPr="0042655A">
              <w:rPr>
                <w:rFonts w:ascii="Times New Roman" w:hAnsi="Times New Roman" w:cs="Times New Roman"/>
                <w:sz w:val="24"/>
                <w:szCs w:val="24"/>
              </w:rPr>
              <w:t>czytania tekstów matematycznych</w:t>
            </w:r>
          </w:p>
        </w:tc>
      </w:tr>
      <w:tr w:rsidR="00E9583A" w:rsidTr="000574B2">
        <w:tc>
          <w:tcPr>
            <w:tcW w:w="4606" w:type="dxa"/>
            <w:shd w:val="clear" w:color="auto" w:fill="D9D9D9" w:themeFill="background1" w:themeFillShade="D9"/>
          </w:tcPr>
          <w:p w:rsidR="00E9583A" w:rsidRDefault="00E9583A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9583A" w:rsidRDefault="000574B2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E9583A" w:rsidTr="00E9583A">
        <w:tc>
          <w:tcPr>
            <w:tcW w:w="4606" w:type="dxa"/>
          </w:tcPr>
          <w:p w:rsidR="0042655A" w:rsidRDefault="0042655A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>nalizuje i rozwiązuje zadania tekstowe proste i wybrane złożone; dostrzega problem matematyczny oraz tworzy własną strategię jego rozwiązania, odpowiednią do warunków zadania; opisuje rozwiązanie za pomocą działań, równości z okienkiem, rysunku lub w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 wybrany przez siebie sposób;</w:t>
            </w:r>
          </w:p>
          <w:p w:rsidR="00B172E9" w:rsidRPr="0042655A" w:rsidRDefault="0042655A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>kłada zadania i je rozwiązuje, tworzy łamigłówki matematyczne, wykorzystuje w tym procesie własną aktywność artystyczną, techniczną, konstrukcyjną; wybrane działania realizuje za pomocą prostych aplikacji komputerowych.</w:t>
            </w:r>
          </w:p>
        </w:tc>
        <w:tc>
          <w:tcPr>
            <w:tcW w:w="4606" w:type="dxa"/>
          </w:tcPr>
          <w:p w:rsidR="003A3AB5" w:rsidRPr="003A3AB5" w:rsidRDefault="003A3AB5" w:rsidP="00783AED">
            <w:pPr>
              <w:pStyle w:val="Akapitzlist"/>
              <w:numPr>
                <w:ilvl w:val="0"/>
                <w:numId w:val="14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3A3AB5">
              <w:rPr>
                <w:rFonts w:ascii="Times New Roman" w:hAnsi="Times New Roman" w:cs="Times New Roman"/>
                <w:sz w:val="24"/>
                <w:szCs w:val="24"/>
              </w:rPr>
              <w:t>Samodzielnie rozwiązuje dowolną metodą złożone zadania dwudziałaniowe i bez trudu układa treść do zadania, rysunku, schematu graficznego, działania arytmetycznego.</w:t>
            </w:r>
          </w:p>
          <w:p w:rsidR="00783AED" w:rsidRPr="00783AED" w:rsidRDefault="00783AED" w:rsidP="003A3AB5">
            <w:pPr>
              <w:pStyle w:val="Akapitzlis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5A" w:rsidTr="0042655A">
        <w:tc>
          <w:tcPr>
            <w:tcW w:w="9212" w:type="dxa"/>
            <w:gridSpan w:val="2"/>
            <w:shd w:val="clear" w:color="auto" w:fill="BFBFBF" w:themeFill="background1" w:themeFillShade="BF"/>
          </w:tcPr>
          <w:p w:rsidR="0042655A" w:rsidRPr="00680454" w:rsidRDefault="0042655A" w:rsidP="0042655A">
            <w:pPr>
              <w:pStyle w:val="Akapitzli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>Umiejętności w zakresie</w:t>
            </w:r>
            <w:r w:rsidR="001E0D81" w:rsidRPr="001E0D81">
              <w:rPr>
                <w:rFonts w:ascii="Times New Roman" w:hAnsi="Times New Roman" w:cs="Times New Roman"/>
                <w:sz w:val="24"/>
                <w:szCs w:val="24"/>
              </w:rPr>
              <w:t xml:space="preserve"> rozumienia pojęć geometrycznych</w:t>
            </w:r>
          </w:p>
        </w:tc>
      </w:tr>
      <w:tr w:rsidR="0042655A" w:rsidTr="0042655A">
        <w:tc>
          <w:tcPr>
            <w:tcW w:w="4606" w:type="dxa"/>
            <w:shd w:val="clear" w:color="auto" w:fill="D9D9D9" w:themeFill="background1" w:themeFillShade="D9"/>
          </w:tcPr>
          <w:p w:rsidR="0042655A" w:rsidRDefault="0042655A" w:rsidP="0042655A">
            <w:pPr>
              <w:pStyle w:val="Akapitzli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2655A" w:rsidRPr="00680454" w:rsidRDefault="0042655A" w:rsidP="0042655A">
            <w:pPr>
              <w:pStyle w:val="Akapitzli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42655A" w:rsidTr="00E9583A">
        <w:tc>
          <w:tcPr>
            <w:tcW w:w="4606" w:type="dxa"/>
          </w:tcPr>
          <w:p w:rsidR="001E0D81" w:rsidRDefault="001E0D81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E0D81">
              <w:rPr>
                <w:rFonts w:ascii="Times New Roman" w:hAnsi="Times New Roman" w:cs="Times New Roman"/>
                <w:sz w:val="24"/>
                <w:szCs w:val="24"/>
              </w:rPr>
              <w:t xml:space="preserve">ozpoznaje – w naturalnym otoczeniu (w tym na ścianach figur przestrzennych) i na rysunkach – figury geometryczne: prostokąt, kwadrat, </w:t>
            </w:r>
            <w:r w:rsidRPr="001E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trójkąt, koło; wyodrębnia te figury spośród innych figur; kreśli przy linijce odcinki i łamane; rysuje odręcznie prostokąty (w tym kwadraty), wykorzystując sieć kwadratową; </w:t>
            </w:r>
          </w:p>
          <w:p w:rsidR="001E0D81" w:rsidRDefault="001E0D81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E0D81">
              <w:rPr>
                <w:rFonts w:ascii="Times New Roman" w:hAnsi="Times New Roman" w:cs="Times New Roman"/>
                <w:sz w:val="24"/>
                <w:szCs w:val="24"/>
              </w:rPr>
              <w:t xml:space="preserve">ierzy długości odcinków, boków figur geometrycznych itp.; podaje wynik pomiaru, posługując się jednostkami długości: centymetr, metr, milimetr; wyjaśnia związki między jednostkami długości; posługuje się wyrażeniami </w:t>
            </w:r>
            <w:proofErr w:type="spellStart"/>
            <w:r w:rsidRPr="001E0D81">
              <w:rPr>
                <w:rFonts w:ascii="Times New Roman" w:hAnsi="Times New Roman" w:cs="Times New Roman"/>
                <w:sz w:val="24"/>
                <w:szCs w:val="24"/>
              </w:rPr>
              <w:t>dwumianowanymi</w:t>
            </w:r>
            <w:proofErr w:type="spellEnd"/>
            <w:r w:rsidRPr="001E0D81">
              <w:rPr>
                <w:rFonts w:ascii="Times New Roman" w:hAnsi="Times New Roman" w:cs="Times New Roman"/>
                <w:sz w:val="24"/>
                <w:szCs w:val="24"/>
              </w:rPr>
              <w:t>; wyjaśnia pojęcie kilometr;</w:t>
            </w:r>
          </w:p>
          <w:p w:rsidR="001E0D81" w:rsidRDefault="001E0D81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E0D81">
              <w:rPr>
                <w:rFonts w:ascii="Times New Roman" w:hAnsi="Times New Roman" w:cs="Times New Roman"/>
                <w:sz w:val="24"/>
                <w:szCs w:val="24"/>
              </w:rPr>
              <w:t>ierzy obwody różnych figur za pomocą narzędzi pomiarowych, także w kontekstach z życia codziennego; oblicza obwód trójkąta i prostokąta (w tym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akże kwadratu) o danych bokach;</w:t>
            </w:r>
          </w:p>
          <w:p w:rsidR="0042655A" w:rsidRDefault="001E0D81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E0D81">
              <w:rPr>
                <w:rFonts w:ascii="Times New Roman" w:hAnsi="Times New Roman" w:cs="Times New Roman"/>
                <w:sz w:val="24"/>
                <w:szCs w:val="24"/>
              </w:rPr>
              <w:t>ostrzega symetrię w środowisku przyrodniczym, w sztuce użytkowej i innych wytworach człowieka obecnych w otoczeniu dziecka.</w:t>
            </w:r>
          </w:p>
        </w:tc>
        <w:tc>
          <w:tcPr>
            <w:tcW w:w="4606" w:type="dxa"/>
          </w:tcPr>
          <w:p w:rsidR="0042655A" w:rsidRPr="00680454" w:rsidRDefault="0042655A" w:rsidP="00D154D4">
            <w:pPr>
              <w:pStyle w:val="Akapitzlis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5A" w:rsidTr="0042655A">
        <w:tc>
          <w:tcPr>
            <w:tcW w:w="9212" w:type="dxa"/>
            <w:gridSpan w:val="2"/>
            <w:shd w:val="clear" w:color="auto" w:fill="BFBFBF" w:themeFill="background1" w:themeFillShade="BF"/>
          </w:tcPr>
          <w:p w:rsidR="0042655A" w:rsidRPr="00680454" w:rsidRDefault="0042655A" w:rsidP="0042655A">
            <w:pPr>
              <w:pStyle w:val="Akapitzli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w zakresie</w:t>
            </w:r>
            <w:r w:rsidR="001E0D81" w:rsidRPr="001E0D81">
              <w:rPr>
                <w:rFonts w:ascii="Times New Roman" w:hAnsi="Times New Roman" w:cs="Times New Roman"/>
                <w:sz w:val="24"/>
                <w:szCs w:val="24"/>
              </w:rPr>
              <w:t xml:space="preserve"> stosowania matematyki w sytuacjach życiowych oraz w innych obszarach edukacji</w:t>
            </w:r>
          </w:p>
        </w:tc>
      </w:tr>
      <w:tr w:rsidR="0042655A" w:rsidTr="0042655A">
        <w:tc>
          <w:tcPr>
            <w:tcW w:w="4606" w:type="dxa"/>
            <w:shd w:val="clear" w:color="auto" w:fill="D9D9D9" w:themeFill="background1" w:themeFillShade="D9"/>
          </w:tcPr>
          <w:p w:rsidR="0042655A" w:rsidRDefault="0042655A" w:rsidP="0042655A">
            <w:pPr>
              <w:pStyle w:val="Akapitzli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2655A" w:rsidRPr="00680454" w:rsidRDefault="0042655A" w:rsidP="0042655A">
            <w:pPr>
              <w:pStyle w:val="Akapitzli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5A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42655A" w:rsidTr="00E9583A">
        <w:tc>
          <w:tcPr>
            <w:tcW w:w="4606" w:type="dxa"/>
          </w:tcPr>
          <w:p w:rsidR="001E0D81" w:rsidRDefault="004C73CF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0D81" w:rsidRPr="001E0D81">
              <w:rPr>
                <w:rFonts w:ascii="Times New Roman" w:hAnsi="Times New Roman" w:cs="Times New Roman"/>
                <w:sz w:val="24"/>
                <w:szCs w:val="24"/>
              </w:rPr>
              <w:t xml:space="preserve">lasyfikuje obiekty i różne elementy środowiska społeczno-przyrodniczego z uwagi na wyodrębnione cechy; dostrzega rytm w środowisku przyrodniczym, sztuce użytkowej i innych wytworach człowieka, obecnych w środowisku dziecka; </w:t>
            </w:r>
          </w:p>
          <w:p w:rsidR="0042655A" w:rsidRDefault="004C73CF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E0D81" w:rsidRPr="001E0D81">
              <w:rPr>
                <w:rFonts w:ascii="Times New Roman" w:hAnsi="Times New Roman" w:cs="Times New Roman"/>
                <w:sz w:val="24"/>
                <w:szCs w:val="24"/>
              </w:rPr>
              <w:t>zieli na dwie i cztery równe części, np. kartkę papieru, czekoladę; używa pojęć: połowa, dwa i pół, cztery równe części, czwarta część lub ćwierć;</w:t>
            </w:r>
          </w:p>
          <w:p w:rsidR="001E0D81" w:rsidRDefault="004C73CF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E0D81" w:rsidRPr="001E0D81">
              <w:rPr>
                <w:rFonts w:ascii="Times New Roman" w:hAnsi="Times New Roman" w:cs="Times New Roman"/>
                <w:sz w:val="24"/>
                <w:szCs w:val="24"/>
              </w:rPr>
              <w:t xml:space="preserve">ykonuje obliczenia pieniężne; zamienia złote na grosze i odwrotnie, rozróżnia nominały na monetach i banknotach, wskazuje różnice w ich sile nabywczej; </w:t>
            </w:r>
          </w:p>
          <w:p w:rsidR="004C73CF" w:rsidRDefault="004C73CF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E0D81" w:rsidRPr="001E0D81">
              <w:rPr>
                <w:rFonts w:ascii="Times New Roman" w:hAnsi="Times New Roman" w:cs="Times New Roman"/>
                <w:sz w:val="24"/>
                <w:szCs w:val="24"/>
              </w:rPr>
              <w:t xml:space="preserve">dczytuje godziny na zegarze ze wskazówkami oraz elektronicznym (wyświetlającym cyfry w systemie 24-godzinnym); wykonuje proste obliczenia dotyczące czasu; posługuje się jednostkami czasu: doba, godzina, minuta, sekunda; posługuje się stoperem, aplikacjami telefonu, tabletu, komputera; zapisuje daty np. swojego urodzenia lub datę bieżącą; posługuje się kalendarzem; odczytuje oraz zapisuje znaki rzymskie co najmniej do XII; </w:t>
            </w:r>
          </w:p>
          <w:p w:rsidR="004C73CF" w:rsidRDefault="004C73CF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E0D81" w:rsidRPr="001E0D81">
              <w:rPr>
                <w:rFonts w:ascii="Times New Roman" w:hAnsi="Times New Roman" w:cs="Times New Roman"/>
                <w:sz w:val="24"/>
                <w:szCs w:val="24"/>
              </w:rPr>
              <w:t>ierzy temperaturę za pomocą termometru oraz odczytuje ją;</w:t>
            </w:r>
          </w:p>
          <w:p w:rsidR="004C73CF" w:rsidRDefault="004C73CF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D</w:t>
            </w:r>
            <w:r w:rsidR="001E0D81" w:rsidRPr="001E0D81">
              <w:rPr>
                <w:rFonts w:ascii="Times New Roman" w:hAnsi="Times New Roman" w:cs="Times New Roman"/>
                <w:sz w:val="24"/>
                <w:szCs w:val="24"/>
              </w:rPr>
              <w:t xml:space="preserve">okonuje obliczeń szacunkowych w różnych sytuacjach życiowych; </w:t>
            </w:r>
          </w:p>
          <w:p w:rsidR="004C73CF" w:rsidRDefault="004C73CF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E0D81" w:rsidRPr="001E0D81">
              <w:rPr>
                <w:rFonts w:ascii="Times New Roman" w:hAnsi="Times New Roman" w:cs="Times New Roman"/>
                <w:sz w:val="24"/>
                <w:szCs w:val="24"/>
              </w:rPr>
              <w:t xml:space="preserve">aży; używa określeń: kilogram, dekagram, gram, tona; zna zależności między tymi jednostkami; odmierza płyny; używa określeń: litr, pół litra, ćwierć litra; </w:t>
            </w:r>
          </w:p>
          <w:p w:rsidR="004C73CF" w:rsidRDefault="004C73CF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E0D81" w:rsidRPr="001E0D81">
              <w:rPr>
                <w:rFonts w:ascii="Times New Roman" w:hAnsi="Times New Roman" w:cs="Times New Roman"/>
                <w:sz w:val="24"/>
                <w:szCs w:val="24"/>
              </w:rPr>
              <w:t>ykorzystuje warcaby, szachy i inne gry planszowe lub logiczne do rozwijania umiejętności myślenia strategicznego, logicznego, rozumienia zasad itd.; przekształca gry, tworząc własne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rategie i zasady organizacyjne;</w:t>
            </w:r>
          </w:p>
          <w:p w:rsidR="001E0D81" w:rsidRDefault="004C73CF" w:rsidP="0042655A">
            <w:pPr>
              <w:pStyle w:val="Akapitzlist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E0D81" w:rsidRPr="001E0D81">
              <w:rPr>
                <w:rFonts w:ascii="Times New Roman" w:hAnsi="Times New Roman" w:cs="Times New Roman"/>
                <w:sz w:val="24"/>
                <w:szCs w:val="24"/>
              </w:rPr>
              <w:t>ykorzystuje nabyte umiejętności do rozwiązywania problemów, działań twórczych i eksploracji świata, dbając o własny rozwój i tworząc indywidualne strategie uczenia się.</w:t>
            </w:r>
          </w:p>
        </w:tc>
        <w:tc>
          <w:tcPr>
            <w:tcW w:w="4606" w:type="dxa"/>
          </w:tcPr>
          <w:p w:rsidR="0042655A" w:rsidRPr="00D154D4" w:rsidRDefault="00D154D4" w:rsidP="00D154D4">
            <w:pPr>
              <w:pStyle w:val="Akapitzlist"/>
              <w:numPr>
                <w:ilvl w:val="0"/>
                <w:numId w:val="14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Prawidłowo i samodzielnie dokonuje pomiarów długości i masy oraz zapisuje wyniki za pomocą skrótów poznanych jednostek, porównuje jednostki i dokonuje prawidłowo ich zamiany, zawsze prawidłowo i samodzielnie dokonuje prostych obliczeń pieniężnych w różnych jednostkach, zawsze prawidłowo i samodzielnie wykonuje obliczenia kalendarzowe, pisze i odczytuje daty (za pomocą cyfr rzymskich i arabskich).</w:t>
            </w:r>
          </w:p>
        </w:tc>
      </w:tr>
    </w:tbl>
    <w:p w:rsidR="00E9583A" w:rsidRPr="00E9583A" w:rsidRDefault="00E9583A" w:rsidP="00E9583A">
      <w:pPr>
        <w:rPr>
          <w:rFonts w:ascii="Times New Roman" w:hAnsi="Times New Roman" w:cs="Times New Roman"/>
          <w:sz w:val="24"/>
          <w:szCs w:val="24"/>
        </w:rPr>
      </w:pPr>
    </w:p>
    <w:p w:rsidR="00FD5486" w:rsidRDefault="00FD5486" w:rsidP="00FD5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społeczna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9583A" w:rsidTr="000574B2">
        <w:tc>
          <w:tcPr>
            <w:tcW w:w="9212" w:type="dxa"/>
            <w:gridSpan w:val="2"/>
            <w:shd w:val="clear" w:color="auto" w:fill="BFBFBF" w:themeFill="background1" w:themeFillShade="BF"/>
          </w:tcPr>
          <w:p w:rsidR="00E9583A" w:rsidRDefault="00E9583A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w zakresie </w:t>
            </w:r>
            <w:r w:rsidR="00AA30E0">
              <w:rPr>
                <w:rFonts w:ascii="Times New Roman" w:hAnsi="Times New Roman" w:cs="Times New Roman"/>
                <w:sz w:val="24"/>
                <w:szCs w:val="24"/>
              </w:rPr>
              <w:t>rozumienia środowiska społecznego</w:t>
            </w:r>
          </w:p>
        </w:tc>
      </w:tr>
      <w:tr w:rsidR="00E9583A" w:rsidTr="000574B2">
        <w:tc>
          <w:tcPr>
            <w:tcW w:w="4606" w:type="dxa"/>
            <w:shd w:val="clear" w:color="auto" w:fill="D9D9D9" w:themeFill="background1" w:themeFillShade="D9"/>
          </w:tcPr>
          <w:p w:rsidR="00E9583A" w:rsidRDefault="00E9583A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9583A" w:rsidRDefault="000574B2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E9583A" w:rsidTr="00E9583A">
        <w:tc>
          <w:tcPr>
            <w:tcW w:w="4606" w:type="dxa"/>
          </w:tcPr>
          <w:p w:rsidR="004C73CF" w:rsidRDefault="004C73CF" w:rsidP="004C73CF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dentyfikuje się z grupą społeczną, do której należy: rodzina, klasa w szkole, drużyna sportowa, społeczność lokalna, naród; respektuje normy i reguły postępowania w tych grupach; </w:t>
            </w:r>
          </w:p>
          <w:p w:rsidR="004C73CF" w:rsidRDefault="004C73CF" w:rsidP="004C73CF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yjaśnia, iż wszyscy ludzie posiadają prawa i obowiązki, wymienia własne prawa i obowiązki, przestrzega ich i stosuje je w codziennym życiu; </w:t>
            </w:r>
          </w:p>
          <w:p w:rsidR="004C73CF" w:rsidRDefault="004C73CF" w:rsidP="004C73CF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rzyjmuje konsekwencje swojego uczestnictwa w grupie i własnego w niej postępowania w odniesieniu do przyjętych norm i zasad; </w:t>
            </w:r>
          </w:p>
          <w:p w:rsidR="004C73CF" w:rsidRDefault="004C73CF" w:rsidP="004C73CF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 </w:t>
            </w:r>
          </w:p>
          <w:p w:rsidR="004C73CF" w:rsidRDefault="004C73CF" w:rsidP="004C73CF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rzedstawia siebie i grupę, do której należy, zapisuje swój adres, adres szkoły, zawód i miejsce pracy rodziców; posługuje się danymi osobistymi wyłącznie w sytuacjach bezpiecznych dla siebie i reprezentowanych osób; jest powściągliwy w używaniu takich danych w sytuacjach nowych i wirtualnych; </w:t>
            </w:r>
          </w:p>
          <w:p w:rsidR="004C73CF" w:rsidRDefault="004C73CF" w:rsidP="004C73CF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>ozpoznaje i nazywa wybrane grupy społeczne, do których nie należy, a które wzbudzają jego zainteresowanie, np. drużyny i kluby sportowe, zespoły artysty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czne, a także inne narodowości;</w:t>
            </w:r>
          </w:p>
          <w:p w:rsidR="004C73CF" w:rsidRDefault="004C73CF" w:rsidP="004C73CF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powiada ciekawostki historyczne dotyczące regionu, kraju, wyróżniając w nich postaci fikcyjne i realne; </w:t>
            </w:r>
          </w:p>
          <w:p w:rsidR="005F44B3" w:rsidRDefault="004C73CF" w:rsidP="004C73CF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>tosuje pojęcia: porozumienie, umowa; uczestniczy w wyborach samorządu uczniowskiego w klasie, w szkole; wymienia przykłady powstałych w efekcie porozumień i umów grup społecznych np. stowarzyszenia pomocy chorym i niepełnosprawnym dzieciom, organizacje ekologiczne, a także stowarzyszenia dużych grup społecznych, jak miasta i państwa czy Unia Europejska;</w:t>
            </w:r>
          </w:p>
          <w:p w:rsidR="004C73CF" w:rsidRDefault="004C73CF" w:rsidP="004C73CF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zanuje zwyczaje i tradycje różnych grup społecznych i narodów, przedstawia i porównuje zwyczaje ludzi np. dotyczące świąt w różnych regionach Polski, a także w różnych krajach; </w:t>
            </w:r>
          </w:p>
          <w:p w:rsidR="004C73CF" w:rsidRPr="005F44B3" w:rsidRDefault="004C73CF" w:rsidP="004C73CF">
            <w:pPr>
              <w:pStyle w:val="Akapitzlist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>ykorzystuje pracę zespołową w procesie uczenia się, w tym przyjmując rolę lidera zespołu i komunikuje się za pomocą nowych technologii.</w:t>
            </w:r>
          </w:p>
        </w:tc>
        <w:tc>
          <w:tcPr>
            <w:tcW w:w="4606" w:type="dxa"/>
          </w:tcPr>
          <w:p w:rsidR="00E9583A" w:rsidRPr="00680454" w:rsidRDefault="00783AED" w:rsidP="00783AED">
            <w:pPr>
              <w:pStyle w:val="Akapitzlist"/>
              <w:numPr>
                <w:ilvl w:val="0"/>
                <w:numId w:val="17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Trafnie ocenia postępowanie swoje i innych.</w:t>
            </w:r>
          </w:p>
          <w:p w:rsidR="000036A7" w:rsidRPr="00680454" w:rsidRDefault="000036A7" w:rsidP="00783AED">
            <w:pPr>
              <w:pStyle w:val="Akapitzlist"/>
              <w:numPr>
                <w:ilvl w:val="0"/>
                <w:numId w:val="17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>Zna i zawsze przestrzega prawa ucznia oraz chętnie wypełnia swoje obowiązki.</w:t>
            </w:r>
          </w:p>
          <w:p w:rsidR="00783AED" w:rsidRPr="00680454" w:rsidRDefault="00783AED" w:rsidP="00783AED">
            <w:pPr>
              <w:pStyle w:val="Akapitzlist"/>
              <w:numPr>
                <w:ilvl w:val="0"/>
                <w:numId w:val="17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>Chętnie i zgodnie współpracuje z rówieśnikami i z dorosłymi.</w:t>
            </w:r>
          </w:p>
          <w:p w:rsidR="00CB732D" w:rsidRPr="00783AED" w:rsidRDefault="00CB732D" w:rsidP="00783AED">
            <w:pPr>
              <w:pStyle w:val="Akapitzlist"/>
              <w:numPr>
                <w:ilvl w:val="0"/>
                <w:numId w:val="17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>Sprawnie korzysta z różnych źródeł wiedzy i informacji, np.: podręczników, albumów, słowników, encyklopedii.</w:t>
            </w:r>
          </w:p>
        </w:tc>
      </w:tr>
      <w:tr w:rsidR="00E9583A" w:rsidTr="000574B2">
        <w:tc>
          <w:tcPr>
            <w:tcW w:w="9212" w:type="dxa"/>
            <w:gridSpan w:val="2"/>
            <w:shd w:val="clear" w:color="auto" w:fill="BFBFBF" w:themeFill="background1" w:themeFillShade="BF"/>
          </w:tcPr>
          <w:p w:rsidR="00E9583A" w:rsidRDefault="00E9583A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w zakresie</w:t>
            </w:r>
            <w:r w:rsidR="00AA30E0">
              <w:rPr>
                <w:rFonts w:ascii="Times New Roman" w:hAnsi="Times New Roman" w:cs="Times New Roman"/>
                <w:sz w:val="24"/>
                <w:szCs w:val="24"/>
              </w:rPr>
              <w:t xml:space="preserve"> orientacji w czasie historycznym</w:t>
            </w:r>
          </w:p>
        </w:tc>
      </w:tr>
      <w:tr w:rsidR="00E9583A" w:rsidTr="000574B2">
        <w:tc>
          <w:tcPr>
            <w:tcW w:w="4606" w:type="dxa"/>
            <w:shd w:val="clear" w:color="auto" w:fill="D9D9D9" w:themeFill="background1" w:themeFillShade="D9"/>
          </w:tcPr>
          <w:p w:rsidR="00E9583A" w:rsidRDefault="00E9583A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9583A" w:rsidRDefault="000574B2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E9583A" w:rsidTr="00E9583A">
        <w:tc>
          <w:tcPr>
            <w:tcW w:w="4606" w:type="dxa"/>
          </w:tcPr>
          <w:p w:rsidR="004C73CF" w:rsidRDefault="004C73CF" w:rsidP="004C73CF">
            <w:pPr>
              <w:pStyle w:val="Akapitzlist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powiada o legendarnym powstaniu państwa polskiego, wyjaśnia związek legendy z powstaniem godła i barw narodowych, przedstawia wybrane legendy dotyczące regionu, w którym mieszka lub inne; </w:t>
            </w:r>
          </w:p>
          <w:p w:rsidR="004C73CF" w:rsidRDefault="004C73CF" w:rsidP="004C73CF">
            <w:pPr>
              <w:pStyle w:val="Akapitzlist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ozpoznaje: godło, barwy, hymn narodowy, mundur wojskowy, wybrane stroje ludowe np. związane z regionem Polski, w którym mieszka; </w:t>
            </w:r>
          </w:p>
          <w:p w:rsidR="004C73CF" w:rsidRDefault="004C73CF" w:rsidP="004C73CF">
            <w:pPr>
              <w:pStyle w:val="Akapitzlist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czestniczy w świętach narodowych i innych ważnych dniach pamięci narodowej; wykonuje kokardę narodową, biało-czerwony proporczyk; zachowuje się godnie i z szacunkiem podczas śpiewania lub słuchania hymnu, wciągania flagi na maszt itp.; </w:t>
            </w:r>
          </w:p>
          <w:p w:rsidR="004C73CF" w:rsidRDefault="004C73CF" w:rsidP="004C73CF">
            <w:pPr>
              <w:pStyle w:val="Akapitzlist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ozpoznaje i nazywa patrona szkoły, miejscowości, w której mieszka, wyjaśnia pojęcie „patron”, wymienia imiona i nazwiska np. pierwszego władcy i króla Polski, obecnego prezydenta Polski, wymienia nazwę pierwszej stolicy Polski; </w:t>
            </w:r>
          </w:p>
          <w:p w:rsidR="004C73CF" w:rsidRDefault="004C73CF" w:rsidP="004C73CF">
            <w:pPr>
              <w:pStyle w:val="Akapitzlist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yjaśnia znaczenie wybranych 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zwyczajów i tradycji polskich; </w:t>
            </w:r>
          </w:p>
          <w:p w:rsidR="004C73CF" w:rsidRDefault="004C73CF" w:rsidP="004C73CF">
            <w:pPr>
              <w:pStyle w:val="Akapitzlist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pisuje znaczenie dorobku minionych epok w życiu człowieka, jest świadomy, że stosuje w swej aktywności ten dorobek, np. cyfry arabskie i rzymskie, papier, mydło, instrumenty muzyczne; </w:t>
            </w:r>
          </w:p>
          <w:p w:rsidR="00C62342" w:rsidRPr="004C73CF" w:rsidRDefault="004C73CF" w:rsidP="004C73CF">
            <w:pPr>
              <w:pStyle w:val="Akapitzlist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powiada historię własnej rodziny, przedstawia wybrane postacie i prezentuje informacje o wielkich Polakach: królowa Jadwiga, król Stefan Batory, astronom Mikołaj Kopernik, noblistka Maria Skłodowska-Curie, alpinistka Wanda Rutkiewicz, papież Jan Paweł II, nauczycielka – cichociemna gen. Elżbieta </w:t>
            </w:r>
            <w:proofErr w:type="spellStart"/>
            <w:r w:rsidRPr="004C73CF">
              <w:rPr>
                <w:rFonts w:ascii="Times New Roman" w:hAnsi="Times New Roman" w:cs="Times New Roman"/>
                <w:sz w:val="24"/>
                <w:szCs w:val="24"/>
              </w:rPr>
              <w:t>Zawacka</w:t>
            </w:r>
            <w:proofErr w:type="spellEnd"/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C73CF"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proofErr w:type="spellEnd"/>
          </w:p>
        </w:tc>
        <w:tc>
          <w:tcPr>
            <w:tcW w:w="4606" w:type="dxa"/>
          </w:tcPr>
          <w:p w:rsidR="00AC62B2" w:rsidRPr="00680454" w:rsidRDefault="00AC62B2" w:rsidP="00AC62B2">
            <w:pPr>
              <w:pStyle w:val="Akapitzlist"/>
              <w:numPr>
                <w:ilvl w:val="0"/>
                <w:numId w:val="16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 poczucie tożsamości kulturowej, historycznej i narodowej.</w:t>
            </w:r>
          </w:p>
        </w:tc>
      </w:tr>
    </w:tbl>
    <w:p w:rsidR="00E9583A" w:rsidRDefault="00E9583A" w:rsidP="00E9583A">
      <w:pPr>
        <w:rPr>
          <w:rFonts w:ascii="Times New Roman" w:hAnsi="Times New Roman" w:cs="Times New Roman"/>
          <w:sz w:val="24"/>
          <w:szCs w:val="24"/>
        </w:rPr>
      </w:pPr>
    </w:p>
    <w:p w:rsidR="00FD5486" w:rsidRDefault="00FD5486" w:rsidP="00FD5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przyrodnicza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22BB6" w:rsidTr="000574B2">
        <w:tc>
          <w:tcPr>
            <w:tcW w:w="9212" w:type="dxa"/>
            <w:gridSpan w:val="2"/>
            <w:shd w:val="clear" w:color="auto" w:fill="BFBFBF" w:themeFill="background1" w:themeFillShade="BF"/>
          </w:tcPr>
          <w:p w:rsidR="00722BB6" w:rsidRDefault="00722BB6" w:rsidP="00722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Umiejętności w zakresie rozumienia środowiska przyrodniczego</w:t>
            </w:r>
          </w:p>
        </w:tc>
      </w:tr>
      <w:tr w:rsidR="00722BB6" w:rsidTr="00783AED">
        <w:tc>
          <w:tcPr>
            <w:tcW w:w="4606" w:type="dxa"/>
            <w:shd w:val="clear" w:color="auto" w:fill="D9D9D9" w:themeFill="background1" w:themeFillShade="D9"/>
          </w:tcPr>
          <w:p w:rsidR="00722BB6" w:rsidRDefault="00722BB6" w:rsidP="00722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2BB6" w:rsidRDefault="000574B2" w:rsidP="00722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722BB6" w:rsidTr="00783AED">
        <w:tc>
          <w:tcPr>
            <w:tcW w:w="4606" w:type="dxa"/>
          </w:tcPr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ozpoznaje w swoim otoczeniu popularne gatunki roślin i zwierząt, w tym zwierząt hodowlanych, a także gatunki objęte ochroną; 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ozpoznaje i wyróżnia cechy ekosystemów, takich jak: łąka, jezioro, rzeka, morze, pole, staw, las, las gospodarczy; określa składowe i funkcje ekosystemu na wybranym przykładzie, np. las, warstwy lasu, polany, torfowiska, martwe drzewo w lesie;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ozpoznaje wybrane zwierzęta i rośliny, których w naturalnych warunkach nie spotyka się w polskim środowisku przyrodniczym; 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dszukuje w różnych dostępnych zasobach, w tym internetowych, informacje dotyczące środowiska przyrodniczego, potrzebne do wykonania zadania, ćwiczenia; 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rowadzi proste hodowle roślin, przedstawia zasady opieki nad zwierzętami, domowymi, hodowlanymi i innymi; 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lanuje, wykonuje proste obserwacje, doświadczenia i eksperymenty dotyczące obiektów i zjawisk przyrodniczych, tworzy notatki z obserwacji, wyjaśnia istotę obserwowanych zjawisk według procesu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czynowo-skutkowego i czasowego;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hroni przyrodę, wskazuje wybrane miejsca ochrony przyrody oraz parki narodowe, pomniki przyrody w 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najbliższym otoczeniu – miejscowości, regionie; </w:t>
            </w:r>
          </w:p>
          <w:p w:rsidR="008A23DB" w:rsidRP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egreguje odpady i ma świadomość przyczyn i skutków takiego postępowania.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22BB6" w:rsidRPr="00680454" w:rsidRDefault="00783AED" w:rsidP="00783AED">
            <w:pPr>
              <w:pStyle w:val="Akapitzlist"/>
              <w:numPr>
                <w:ilvl w:val="0"/>
                <w:numId w:val="11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Samodzielnie prowadzi proste hodowle.</w:t>
            </w:r>
          </w:p>
          <w:p w:rsidR="00783AED" w:rsidRPr="00680454" w:rsidRDefault="00783AED" w:rsidP="00783AED">
            <w:pPr>
              <w:pStyle w:val="Akapitzlist"/>
              <w:numPr>
                <w:ilvl w:val="0"/>
                <w:numId w:val="11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>Segreguje śmieci.</w:t>
            </w:r>
          </w:p>
          <w:p w:rsidR="00783AED" w:rsidRPr="00680454" w:rsidRDefault="00783AED" w:rsidP="00783AED">
            <w:pPr>
              <w:pStyle w:val="Akapitzlist"/>
              <w:numPr>
                <w:ilvl w:val="0"/>
                <w:numId w:val="11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>Uzasadnia potrzebę oszczędzania wody.</w:t>
            </w:r>
          </w:p>
          <w:p w:rsidR="00783AED" w:rsidRPr="00680454" w:rsidRDefault="00783AED" w:rsidP="00783AED">
            <w:pPr>
              <w:pStyle w:val="Akapitzlist"/>
              <w:numPr>
                <w:ilvl w:val="0"/>
                <w:numId w:val="11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>Wie, że n</w:t>
            </w:r>
            <w:r w:rsidR="00490BAF" w:rsidRPr="00680454">
              <w:rPr>
                <w:rFonts w:ascii="Times New Roman" w:hAnsi="Times New Roman" w:cs="Times New Roman"/>
                <w:sz w:val="24"/>
                <w:szCs w:val="24"/>
              </w:rPr>
              <w:t>ależy szanować przyrodę ożywioną</w:t>
            </w: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 xml:space="preserve"> i nieożywioną.</w:t>
            </w:r>
          </w:p>
          <w:p w:rsidR="000036A7" w:rsidRPr="00783AED" w:rsidRDefault="000036A7" w:rsidP="009276CF">
            <w:pPr>
              <w:pStyle w:val="Akapitzlis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A2" w:rsidTr="009A2CE2">
        <w:tc>
          <w:tcPr>
            <w:tcW w:w="9212" w:type="dxa"/>
            <w:gridSpan w:val="2"/>
            <w:shd w:val="clear" w:color="auto" w:fill="BFBFBF" w:themeFill="background1" w:themeFillShade="BF"/>
          </w:tcPr>
          <w:p w:rsidR="00242DA2" w:rsidRDefault="00242DA2" w:rsidP="0024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w zakresie </w:t>
            </w:r>
            <w:r w:rsidRPr="00242DA2">
              <w:rPr>
                <w:rFonts w:ascii="Times New Roman" w:hAnsi="Times New Roman" w:cs="Times New Roman"/>
                <w:sz w:val="24"/>
                <w:szCs w:val="24"/>
              </w:rPr>
              <w:t xml:space="preserve"> funkcji życiowych człowieka, ochrony zdrowia, bezpieczeństwa i odpoczynku</w:t>
            </w:r>
          </w:p>
        </w:tc>
      </w:tr>
      <w:tr w:rsidR="00242DA2" w:rsidTr="009A2CE2">
        <w:tc>
          <w:tcPr>
            <w:tcW w:w="4606" w:type="dxa"/>
            <w:shd w:val="clear" w:color="auto" w:fill="D9D9D9" w:themeFill="background1" w:themeFillShade="D9"/>
          </w:tcPr>
          <w:p w:rsidR="00242DA2" w:rsidRDefault="00242DA2" w:rsidP="009A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2DA2" w:rsidRDefault="00242DA2" w:rsidP="009A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242DA2" w:rsidTr="009A2CE2">
        <w:tc>
          <w:tcPr>
            <w:tcW w:w="4606" w:type="dxa"/>
          </w:tcPr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rzedstawia charakterystykę wybranych zajęć i zawodów ludzi znanych z miejscem zamieszkania oraz zawodów użyteczności publicznej: nauczyciel, żołnierz, policjant, strażak, lekarz, pielęgniarz czy leśnik, a ponadto rozumie istotę pracy w służbach mundurowych i medycznych; 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osługuje się numerami telefonów alarmowych, formułuje komunikat – wezwanie o pomoc: policji, pogotowia ratunkowego, straży pożarnej; 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osługuje się danymi osobowymi w kontakcie ze służbami mundurowymi i medycznymi, w sytuacji zagrożenia zdrowia i życia; 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ba o higienę oraz estetykę własną i otoczenia; 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eaguje stosownym zachowaniem w sytuacji zagrożenia bezpieczeństwa, zdrowia jego lub innej osoby; 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ymienia wartości odżywcze produktów żywnościowych; ma świadomość znaczenia odpowiedniej diety dla utrzymania zdrowia, ogranicza spożywanie posiłków o niskich wartościach odżywczych i niezdrowych, zachowuje umiar w spożywaniu produktów słodzonych, zna konsekw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encje zjadania ich w nadmiarze;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rzygotowuje posiłki służące utrzymaniu zdrowia; 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biera się odpowiednio do stanu pogody, poszukuje informacji na temat pogody, wykorzystując np. </w:t>
            </w:r>
            <w:proofErr w:type="spellStart"/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ozróżnia podstawowe znaki drogowe, stosuje przepisy bezpieczeństwa w ruchu drogowym i miejscach publicznych; przestrzega zasad zachowania się w środkach publicznego transportu zbiorowego;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tosuje się do zasad bezpieczeństwa w szkole, odnajduje drogę ewakuacyjną, rozpoznaje znaki i symbole informujące o różnych rodzajach niebezpieczeństw oraz zachowuje się zgodnie z informacją w nich zawartą; stosuje zasady 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bezpiecznej zabawy w różnych warunkach i porach roku; 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a świadomość istnienia zagrożeń ze środowiska naturalnego, np. nagła zmiana pogody, huragan, ulewne deszcze, burza, susza oraz ich następstwa: powódź, pożar, piorun; określa odpowiednie sposoby zachowania się człowieka w takich sytuacjach; 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a świadomość obecności nieprawdziwych informacji, np. w przestrzeni wirtualnej, publicznej; sprawdza informacje, zadając pytania nauczyc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ielowi, rodzicom, policjantowi;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tosuje zasady bezpieczeństwa podczas korzystania z urządzeń cyfrowych, rozumie i respektuje ograniczenia związane z czasem pracy z takimi urządzeniami, oraz stosuje zasady </w:t>
            </w:r>
            <w:proofErr w:type="spellStart"/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netykiety</w:t>
            </w:r>
            <w:proofErr w:type="spellEnd"/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a świadomość, iż nieodpowiedzialne korzystanie z technologii ma wpływ na utratę zdrowia człowieka; </w:t>
            </w:r>
          </w:p>
          <w:p w:rsidR="00242DA2" w:rsidRPr="00974F36" w:rsidRDefault="00974F36" w:rsidP="00974F36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a świadomość pozytywnego znaczenia technologii w życiu człowieka.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42DA2" w:rsidRDefault="009276CF" w:rsidP="009A2CE2">
            <w:pPr>
              <w:pStyle w:val="Akapitzlist"/>
              <w:numPr>
                <w:ilvl w:val="0"/>
                <w:numId w:val="11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Interesuje się światem przyrody, systematycznie poszerza swoją wiedzę.</w:t>
            </w:r>
          </w:p>
          <w:p w:rsidR="009276CF" w:rsidRPr="00783AED" w:rsidRDefault="009276CF" w:rsidP="009A2CE2">
            <w:pPr>
              <w:pStyle w:val="Akapitzlist"/>
              <w:numPr>
                <w:ilvl w:val="0"/>
                <w:numId w:val="11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Zawsze przestrzega zasad właściwego odżywiania się.</w:t>
            </w:r>
          </w:p>
        </w:tc>
      </w:tr>
      <w:tr w:rsidR="00242DA2" w:rsidTr="009A2CE2">
        <w:tc>
          <w:tcPr>
            <w:tcW w:w="9212" w:type="dxa"/>
            <w:gridSpan w:val="2"/>
            <w:shd w:val="clear" w:color="auto" w:fill="BFBFBF" w:themeFill="background1" w:themeFillShade="BF"/>
          </w:tcPr>
          <w:p w:rsidR="00242DA2" w:rsidRDefault="00242DA2" w:rsidP="00242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w zakresie </w:t>
            </w:r>
            <w:r w:rsidRPr="00242DA2">
              <w:rPr>
                <w:rFonts w:ascii="Times New Roman" w:hAnsi="Times New Roman" w:cs="Times New Roman"/>
                <w:sz w:val="24"/>
                <w:szCs w:val="24"/>
              </w:rPr>
              <w:t xml:space="preserve"> rozumienia przestrzeni geograficznej</w:t>
            </w:r>
          </w:p>
        </w:tc>
      </w:tr>
      <w:tr w:rsidR="00242DA2" w:rsidTr="009A2CE2">
        <w:tc>
          <w:tcPr>
            <w:tcW w:w="4606" w:type="dxa"/>
            <w:shd w:val="clear" w:color="auto" w:fill="D9D9D9" w:themeFill="background1" w:themeFillShade="D9"/>
          </w:tcPr>
          <w:p w:rsidR="00242DA2" w:rsidRDefault="00242DA2" w:rsidP="009A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2DA2" w:rsidRDefault="00242DA2" w:rsidP="009A2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242DA2" w:rsidTr="009A2CE2">
        <w:tc>
          <w:tcPr>
            <w:tcW w:w="4606" w:type="dxa"/>
          </w:tcPr>
          <w:p w:rsidR="00974F36" w:rsidRDefault="00974F36" w:rsidP="009A2CE2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kreśla położenie i warunki naturalne swojej miejscowości oraz okolicy, opisuje charakterystyczne formy terenu, składniki przyrody, charakterystyczne miejsca, np. miejsca pamięci narodowej, najważniejsze zakłady pracy, w tym ważniejsze przedsiębiorstwa produkcyjne i usługowe, interesujące zabytki, pomniki, tereny rekreacyjne, parki krajobrazowe, parki narodowe; </w:t>
            </w:r>
          </w:p>
          <w:p w:rsidR="00974F36" w:rsidRDefault="00974F36" w:rsidP="009A2CE2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skazuje na mapie fizycznej Polski jej granice, główne miasta, rzeki, nazwy krain geograficznych; </w:t>
            </w:r>
          </w:p>
          <w:p w:rsidR="00974F36" w:rsidRDefault="00974F36" w:rsidP="009A2CE2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zyta proste plany, wskazuje kierunki główne na mapie, odczytuje podstawowe znaki kartograficzne map, z których korzysta; za pomocą komputera, wpisując poprawnie adres, wyznacza np. trasę przejazdu rowerem; </w:t>
            </w:r>
          </w:p>
          <w:p w:rsidR="00974F36" w:rsidRDefault="00974F36" w:rsidP="009A2CE2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ymienia nazwę stolicy Polski i charakterystyczne obiekty, wyjaśnia znaczenie stolicy dla całego kraju, wskazuje na mapie jej położenie; </w:t>
            </w:r>
          </w:p>
          <w:p w:rsidR="00974F36" w:rsidRDefault="00974F36" w:rsidP="009A2CE2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rzedstawia charakterystyczne dla Polski dyscypliny sportowe, gospodarcze lub inne np. artystyczną działalność człowieka, w której Polska 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odnosi sukcesy lub z niej słynie; </w:t>
            </w:r>
          </w:p>
          <w:p w:rsidR="00974F36" w:rsidRDefault="00974F36" w:rsidP="009A2CE2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yznacza kierunki główne w terenie na podstawie cienia, określa, z którego kierunku wieje wiatr, rozpoznaje charakterystyczne rodzaje opadów;</w:t>
            </w:r>
          </w:p>
          <w:p w:rsidR="00242DA2" w:rsidRPr="00974F36" w:rsidRDefault="00974F36" w:rsidP="009A2CE2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rzedstawia położenie Ziemi w Układzie Słonecznym.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42DA2" w:rsidRPr="009276CF" w:rsidRDefault="009276CF" w:rsidP="009A2CE2">
            <w:pPr>
              <w:pStyle w:val="Akapitzlist"/>
              <w:numPr>
                <w:ilvl w:val="0"/>
                <w:numId w:val="11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rozległą /powyżej poziomu klasy III/ wiedzę o otaczającym środowisku przyrodniczym, zna swoją miejscowość, potrafi opowiadać o zabytkach i ciekawych miejscach, potrafi posługiwać się mapą, umie obserwować zjawiska przyrodnicze, analizować je, wyjaśniać, posługuje się mapą, wskazuje na niej większe miasta, rzeki, regiony. Tworzy i kompletuje samodzielne zbiory o tematyce przyrodniczej.</w:t>
            </w:r>
          </w:p>
        </w:tc>
      </w:tr>
    </w:tbl>
    <w:p w:rsidR="00722BB6" w:rsidRPr="00722BB6" w:rsidRDefault="00722BB6" w:rsidP="00722BB6">
      <w:pPr>
        <w:rPr>
          <w:rFonts w:ascii="Times New Roman" w:hAnsi="Times New Roman" w:cs="Times New Roman"/>
          <w:b/>
          <w:sz w:val="24"/>
          <w:szCs w:val="24"/>
        </w:rPr>
      </w:pPr>
    </w:p>
    <w:p w:rsidR="00FD5486" w:rsidRDefault="00FD5486" w:rsidP="00FD5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plastyczna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D5486" w:rsidTr="000574B2">
        <w:tc>
          <w:tcPr>
            <w:tcW w:w="9212" w:type="dxa"/>
            <w:gridSpan w:val="2"/>
            <w:shd w:val="clear" w:color="auto" w:fill="BFBFBF" w:themeFill="background1" w:themeFillShade="BF"/>
          </w:tcPr>
          <w:p w:rsidR="00FD5486" w:rsidRDefault="00FD5486" w:rsidP="005B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w zakresie </w:t>
            </w:r>
            <w:r w:rsidR="005B1BA3" w:rsidRPr="005B1BA3">
              <w:rPr>
                <w:rFonts w:ascii="Times New Roman" w:hAnsi="Times New Roman" w:cs="Times New Roman"/>
                <w:sz w:val="24"/>
                <w:szCs w:val="24"/>
              </w:rPr>
              <w:t>percepcji wizualnej, obserwacji i doświadczeń</w:t>
            </w:r>
          </w:p>
        </w:tc>
      </w:tr>
      <w:tr w:rsidR="00FD5486" w:rsidTr="000574B2">
        <w:tc>
          <w:tcPr>
            <w:tcW w:w="4606" w:type="dxa"/>
            <w:shd w:val="clear" w:color="auto" w:fill="D9D9D9" w:themeFill="background1" w:themeFillShade="D9"/>
          </w:tcPr>
          <w:p w:rsidR="00FD5486" w:rsidRDefault="00FD5486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D5486" w:rsidRDefault="00FD5486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FD5486" w:rsidTr="00FD5486">
        <w:tc>
          <w:tcPr>
            <w:tcW w:w="4606" w:type="dxa"/>
          </w:tcPr>
          <w:p w:rsidR="00974F36" w:rsidRDefault="00974F36" w:rsidP="00242DA2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yróżnia w obrazach, ilustracjach, impresjach plastycznych, plakatach, na fotografiach: </w:t>
            </w:r>
          </w:p>
          <w:p w:rsidR="00974F36" w:rsidRDefault="00974F36" w:rsidP="00974F36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a)  kształty obiektów – nadaje im nazwę i znaczenie, podaje części składowe, </w:t>
            </w:r>
          </w:p>
          <w:p w:rsidR="00974F36" w:rsidRDefault="00974F36" w:rsidP="00974F36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b)  wielkości i proporcje, położenie obiektów i elementów złożonych, różnice i podobieństwa w wyglądzie tego samego przedmiotu w zależności od położenia i zmiany stanowiska osoby patrzącej na obiekt, </w:t>
            </w:r>
          </w:p>
          <w:p w:rsidR="00974F36" w:rsidRDefault="00974F36" w:rsidP="00974F36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c)  barwę, walor różnych barw, różnice walorowe w zakresie jednej barwy, fakturę, </w:t>
            </w:r>
          </w:p>
          <w:p w:rsidR="00974F36" w:rsidRDefault="00974F36" w:rsidP="00974F36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d)  cechy charakterystyczne i indywidualne ludzi w zależności od wieku, płci, typu budowy; cechy charakterystyczne zwierząt, różnice w budowie, kształcie, ubarwieniu, sposobach poruszania się; </w:t>
            </w:r>
          </w:p>
          <w:p w:rsidR="00407065" w:rsidRPr="00974F36" w:rsidRDefault="00974F36" w:rsidP="00974F36">
            <w:pPr>
              <w:pStyle w:val="Akapitzlist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kreśla w swoim otoczeniu kompozycje obiektów i zjawisk, np. zamknięte (mozaiki na dywanie, rytmy na przedmiotach użytkowych), otwarte (chmury, papiery ozdobne, pościel, firany), kompozycje o budowie symetrycznej.</w:t>
            </w:r>
          </w:p>
        </w:tc>
        <w:tc>
          <w:tcPr>
            <w:tcW w:w="4606" w:type="dxa"/>
          </w:tcPr>
          <w:p w:rsidR="00FD5486" w:rsidRPr="00680454" w:rsidRDefault="00AC62B2" w:rsidP="00AC62B2">
            <w:pPr>
              <w:pStyle w:val="Akapitzlist"/>
              <w:numPr>
                <w:ilvl w:val="0"/>
                <w:numId w:val="7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>Poznaje placówki kultury działające w pobliżu miejsca zamieszkania.</w:t>
            </w:r>
          </w:p>
        </w:tc>
      </w:tr>
      <w:tr w:rsidR="00FD5486" w:rsidTr="000574B2">
        <w:tc>
          <w:tcPr>
            <w:tcW w:w="9212" w:type="dxa"/>
            <w:gridSpan w:val="2"/>
            <w:shd w:val="clear" w:color="auto" w:fill="BFBFBF" w:themeFill="background1" w:themeFillShade="BF"/>
          </w:tcPr>
          <w:p w:rsidR="00FD5486" w:rsidRDefault="00FD5486" w:rsidP="005B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Umiejętności w zakresie</w:t>
            </w:r>
            <w:r w:rsidR="005B1BA3" w:rsidRPr="005B1BA3">
              <w:rPr>
                <w:rFonts w:ascii="Times New Roman" w:hAnsi="Times New Roman" w:cs="Times New Roman"/>
                <w:sz w:val="24"/>
                <w:szCs w:val="24"/>
              </w:rPr>
              <w:t xml:space="preserve"> działalności ekspresji twórczej</w:t>
            </w:r>
          </w:p>
        </w:tc>
      </w:tr>
      <w:tr w:rsidR="00FD5486" w:rsidTr="000574B2">
        <w:tc>
          <w:tcPr>
            <w:tcW w:w="4606" w:type="dxa"/>
            <w:shd w:val="clear" w:color="auto" w:fill="D9D9D9" w:themeFill="background1" w:themeFillShade="D9"/>
          </w:tcPr>
          <w:p w:rsidR="00FD5486" w:rsidRDefault="00FD5486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D5486" w:rsidRDefault="00FD5486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FD5486" w:rsidTr="00FD5486">
        <w:tc>
          <w:tcPr>
            <w:tcW w:w="4606" w:type="dxa"/>
          </w:tcPr>
          <w:p w:rsidR="00974F36" w:rsidRDefault="00974F36" w:rsidP="00A26C25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ysuje kredką, kredą, ołówkiem, patykiem (płaskim i okrągłym), piórem, węglem, mazakiem; </w:t>
            </w:r>
          </w:p>
          <w:p w:rsidR="00974F36" w:rsidRDefault="00974F36" w:rsidP="00A26C25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aluje farbami, tuszami przy użyciu pędzli (płaskich, okrągłych), palców, stempli; </w:t>
            </w:r>
          </w:p>
          <w:p w:rsidR="00974F36" w:rsidRDefault="00974F36" w:rsidP="00A26C25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ydziera, wycina, składa, przylepia, wykorzystując gazetę, papier kolorowy, makulaturę,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karton, ścinki tekstylne itp.;</w:t>
            </w:r>
          </w:p>
          <w:p w:rsidR="00974F36" w:rsidRDefault="00974F36" w:rsidP="00A26C25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odeluje (lepi i konstruuje) z gliny, modeliny, plasteliny, mas papierowych i innych, zarówno z materiałów naturalnych i przemysłowych; </w:t>
            </w:r>
          </w:p>
          <w:p w:rsidR="00974F36" w:rsidRDefault="00974F36" w:rsidP="00A26C25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owiela za pomocą kalki, tuszu, farby, stempla wykonanego, np. z korka i innych tworzyw, a także za pomocą prostych programów komputerowych; </w:t>
            </w:r>
          </w:p>
          <w:p w:rsidR="00974F36" w:rsidRDefault="00974F36" w:rsidP="00A26C25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ykonuje prace, modele, rekwizyty, impresje plastyczne potrzebne do aktywności artystycznej i naukowej; </w:t>
            </w:r>
          </w:p>
          <w:p w:rsidR="00974F36" w:rsidRDefault="00974F36" w:rsidP="00A26C25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ykonuje prace i impresje plastyczne jako formy przekazania i przedstawienia uczuć, nastrojów i zachowań (np. prezent, zaproszenie); </w:t>
            </w:r>
          </w:p>
          <w:p w:rsidR="00974F36" w:rsidRDefault="00974F36" w:rsidP="00A26C25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lustruje sceny i sytuacje (realne i fantastyczne) inspirowane wyobraźnią, baśnią, opowiadaniem i muzyką; korzysta z narzędzi multimedialnych; </w:t>
            </w:r>
          </w:p>
          <w:p w:rsidR="00A26C25" w:rsidRPr="00A26C25" w:rsidRDefault="00974F36" w:rsidP="00A26C25">
            <w:pPr>
              <w:pStyle w:val="Akapitzlist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worzy przy użyciu prostej aplikacji komputerowej np. plakaty, ulotki i inne wytwory.</w:t>
            </w:r>
          </w:p>
        </w:tc>
        <w:tc>
          <w:tcPr>
            <w:tcW w:w="4606" w:type="dxa"/>
          </w:tcPr>
          <w:p w:rsidR="00FD5486" w:rsidRPr="00680454" w:rsidRDefault="001C4A7B" w:rsidP="001C4A7B">
            <w:pPr>
              <w:pStyle w:val="Akapitzlist"/>
              <w:numPr>
                <w:ilvl w:val="0"/>
                <w:numId w:val="8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wypowiedzieć się na temat wykonanej przez siebie pracy.</w:t>
            </w:r>
          </w:p>
          <w:p w:rsidR="001C4A7B" w:rsidRPr="00680454" w:rsidRDefault="001C4A7B" w:rsidP="001C4A7B">
            <w:pPr>
              <w:pStyle w:val="Akapitzlist"/>
              <w:numPr>
                <w:ilvl w:val="0"/>
                <w:numId w:val="8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>Sprawnie posługuje się różnymi środkami i technikami plastycznymi.</w:t>
            </w:r>
          </w:p>
          <w:p w:rsidR="001C4A7B" w:rsidRPr="001C4A7B" w:rsidRDefault="001C4A7B" w:rsidP="009276CF">
            <w:pPr>
              <w:pStyle w:val="Akapitzlis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86" w:rsidTr="000574B2">
        <w:tc>
          <w:tcPr>
            <w:tcW w:w="9212" w:type="dxa"/>
            <w:gridSpan w:val="2"/>
            <w:shd w:val="clear" w:color="auto" w:fill="BFBFBF" w:themeFill="background1" w:themeFillShade="BF"/>
          </w:tcPr>
          <w:p w:rsidR="00FD5486" w:rsidRDefault="00FD5486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w zakresie</w:t>
            </w:r>
            <w:r w:rsidR="00E9583A">
              <w:rPr>
                <w:rFonts w:ascii="Times New Roman" w:hAnsi="Times New Roman" w:cs="Times New Roman"/>
                <w:sz w:val="24"/>
                <w:szCs w:val="24"/>
              </w:rPr>
              <w:t xml:space="preserve"> recepcji sztuk</w:t>
            </w:r>
            <w:r w:rsidR="005B1BA3">
              <w:rPr>
                <w:rFonts w:ascii="Times New Roman" w:hAnsi="Times New Roman" w:cs="Times New Roman"/>
                <w:sz w:val="24"/>
                <w:szCs w:val="24"/>
              </w:rPr>
              <w:t xml:space="preserve"> plastycznych</w:t>
            </w:r>
          </w:p>
        </w:tc>
      </w:tr>
      <w:tr w:rsidR="00FD5486" w:rsidTr="000574B2">
        <w:tc>
          <w:tcPr>
            <w:tcW w:w="4606" w:type="dxa"/>
            <w:shd w:val="clear" w:color="auto" w:fill="D9D9D9" w:themeFill="background1" w:themeFillShade="D9"/>
          </w:tcPr>
          <w:p w:rsidR="00FD5486" w:rsidRDefault="00FD5486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D5486" w:rsidRDefault="00FD5486" w:rsidP="00FD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FD5486" w:rsidTr="00FD5486">
        <w:tc>
          <w:tcPr>
            <w:tcW w:w="4606" w:type="dxa"/>
          </w:tcPr>
          <w:p w:rsidR="00974F36" w:rsidRDefault="00974F36" w:rsidP="00407065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azywa dziedziny sztuk plastycznych, np. malarstwo, rzeźbę, w tym dziedziny sztuki użytkowej np. meblarstwo, tkactwo, ceramikę, hafciarstwo, architekturę, grafikę komputerową; </w:t>
            </w:r>
          </w:p>
          <w:p w:rsidR="00974F36" w:rsidRDefault="00974F36" w:rsidP="00407065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 xml:space="preserve">ozpoznaje i nazywa podstawowe gatunki dzieł malarskich i graficznych: pejzaż, portret, scena rodzajowa; nazywa wybrane przykłady dzieł znanych artystów: malarzy, rzeźbiarzy, architektów z regionu swego pochodzenia lub innych; </w:t>
            </w:r>
          </w:p>
          <w:p w:rsidR="00FD5486" w:rsidRPr="00407065" w:rsidRDefault="00974F36" w:rsidP="00407065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74F36">
              <w:rPr>
                <w:rFonts w:ascii="Times New Roman" w:hAnsi="Times New Roman" w:cs="Times New Roman"/>
                <w:sz w:val="24"/>
                <w:szCs w:val="24"/>
              </w:rPr>
              <w:t>yjaśnia pojęcia: oryginał czy kopia obrazu lub rzeźby; miniatura obrazu lub rzeźby; reprodukcja itp.; wskazuje miejsca prezentacji sztuk plastycznych.</w:t>
            </w:r>
          </w:p>
        </w:tc>
        <w:tc>
          <w:tcPr>
            <w:tcW w:w="4606" w:type="dxa"/>
          </w:tcPr>
          <w:p w:rsidR="00FD5486" w:rsidRPr="006B3DED" w:rsidRDefault="001C4A7B" w:rsidP="001C4A7B">
            <w:pPr>
              <w:pStyle w:val="Akapitzlist"/>
              <w:numPr>
                <w:ilvl w:val="0"/>
                <w:numId w:val="9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DED">
              <w:rPr>
                <w:rFonts w:ascii="Times New Roman" w:hAnsi="Times New Roman" w:cs="Times New Roman"/>
                <w:sz w:val="24"/>
                <w:szCs w:val="24"/>
              </w:rPr>
              <w:t>Swobodnie wypowiada się na temat wybranych dziedzin sztuki.</w:t>
            </w:r>
          </w:p>
        </w:tc>
      </w:tr>
    </w:tbl>
    <w:p w:rsidR="00FD5486" w:rsidRPr="00FD5486" w:rsidRDefault="00FD5486" w:rsidP="00422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2BB6" w:rsidRDefault="00FD5486" w:rsidP="00722B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techniczna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22BB6" w:rsidTr="000574B2">
        <w:tc>
          <w:tcPr>
            <w:tcW w:w="9212" w:type="dxa"/>
            <w:gridSpan w:val="2"/>
            <w:shd w:val="clear" w:color="auto" w:fill="BFBFBF" w:themeFill="background1" w:themeFillShade="BF"/>
          </w:tcPr>
          <w:p w:rsidR="00722BB6" w:rsidRDefault="00722BB6" w:rsidP="003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w zakresie </w:t>
            </w:r>
            <w:r w:rsidR="003D5340" w:rsidRPr="003D5340">
              <w:rPr>
                <w:rFonts w:ascii="Times New Roman" w:hAnsi="Times New Roman" w:cs="Times New Roman"/>
                <w:sz w:val="24"/>
                <w:szCs w:val="24"/>
              </w:rPr>
              <w:t>organizacji pracy</w:t>
            </w:r>
          </w:p>
        </w:tc>
      </w:tr>
      <w:tr w:rsidR="00722BB6" w:rsidTr="000574B2">
        <w:tc>
          <w:tcPr>
            <w:tcW w:w="4606" w:type="dxa"/>
            <w:shd w:val="clear" w:color="auto" w:fill="D9D9D9" w:themeFill="background1" w:themeFillShade="D9"/>
          </w:tcPr>
          <w:p w:rsidR="00722BB6" w:rsidRDefault="00722BB6" w:rsidP="007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2BB6" w:rsidRDefault="00722BB6" w:rsidP="007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722BB6" w:rsidTr="00722BB6">
        <w:tc>
          <w:tcPr>
            <w:tcW w:w="4606" w:type="dxa"/>
          </w:tcPr>
          <w:p w:rsidR="007E3390" w:rsidRDefault="007E3390" w:rsidP="00581518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3390">
              <w:rPr>
                <w:rFonts w:ascii="Times New Roman" w:hAnsi="Times New Roman" w:cs="Times New Roman"/>
                <w:sz w:val="24"/>
                <w:szCs w:val="24"/>
              </w:rPr>
              <w:t xml:space="preserve">lanuje i realizuje własne projekty / prace; realizując te prace / projekty współdziała w grupie; </w:t>
            </w:r>
          </w:p>
          <w:p w:rsidR="007E3390" w:rsidRDefault="007E3390" w:rsidP="00581518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82B90" w:rsidRPr="00882B90">
              <w:rPr>
                <w:rFonts w:ascii="Times New Roman" w:hAnsi="Times New Roman" w:cs="Times New Roman"/>
                <w:sz w:val="24"/>
                <w:szCs w:val="24"/>
              </w:rPr>
              <w:t xml:space="preserve">yjaśnia znaczenie oraz konieczność zachowania ładu, porządku i dobrej organizacji miejsca pracy ze względów bezpieczeństwa; </w:t>
            </w:r>
          </w:p>
          <w:p w:rsidR="007E3390" w:rsidRDefault="007E3390" w:rsidP="00581518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2B90" w:rsidRPr="00882B90">
              <w:rPr>
                <w:rFonts w:ascii="Times New Roman" w:hAnsi="Times New Roman" w:cs="Times New Roman"/>
                <w:sz w:val="24"/>
                <w:szCs w:val="24"/>
              </w:rPr>
              <w:t xml:space="preserve">cenia projekty / prace, wykorzystując poznane i zaakceptowane wartości: systematyczność działania, pracowitość, konsekwencję, gospodarność, oszczędność, umiar w odniesieniu do korzystania z czasu, materiałów, </w:t>
            </w:r>
            <w:r w:rsidR="00882B90" w:rsidRPr="0088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narzędzi i urządzeń; </w:t>
            </w:r>
          </w:p>
          <w:p w:rsidR="00581518" w:rsidRPr="00662806" w:rsidRDefault="007E3390" w:rsidP="00581518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2B90" w:rsidRPr="00882B90">
              <w:rPr>
                <w:rFonts w:ascii="Times New Roman" w:hAnsi="Times New Roman" w:cs="Times New Roman"/>
                <w:sz w:val="24"/>
                <w:szCs w:val="24"/>
              </w:rPr>
              <w:t>rganizuje pracę, wykorzystuje urządzenia techniczne i technologie; zwraca uwagę na zdrowie i zachowanie bezpieczeństwa z uwzględnieniem selekcji informacji, wykonywania czynności użytecznych lub potrzebnych.</w:t>
            </w:r>
          </w:p>
        </w:tc>
        <w:tc>
          <w:tcPr>
            <w:tcW w:w="4606" w:type="dxa"/>
          </w:tcPr>
          <w:p w:rsidR="000036A7" w:rsidRPr="00680454" w:rsidRDefault="000036A7" w:rsidP="000036A7">
            <w:pPr>
              <w:pStyle w:val="Akapitzlist"/>
              <w:numPr>
                <w:ilvl w:val="0"/>
                <w:numId w:val="10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 świadomość konieczności właściwej organizacji pracy.</w:t>
            </w:r>
          </w:p>
          <w:p w:rsidR="00722BB6" w:rsidRPr="000036A7" w:rsidRDefault="0057076B" w:rsidP="000036A7">
            <w:pPr>
              <w:pStyle w:val="Akapitzlist"/>
              <w:numPr>
                <w:ilvl w:val="0"/>
                <w:numId w:val="10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80454">
              <w:rPr>
                <w:rFonts w:ascii="Times New Roman" w:hAnsi="Times New Roman" w:cs="Times New Roman"/>
                <w:sz w:val="24"/>
                <w:szCs w:val="24"/>
              </w:rPr>
              <w:t>Sprawnie konstruuje, tworząc estetyczne i dokładne prace techniczne.</w:t>
            </w:r>
          </w:p>
        </w:tc>
      </w:tr>
      <w:tr w:rsidR="00722BB6" w:rsidTr="000574B2">
        <w:tc>
          <w:tcPr>
            <w:tcW w:w="9212" w:type="dxa"/>
            <w:gridSpan w:val="2"/>
            <w:shd w:val="clear" w:color="auto" w:fill="BFBFBF" w:themeFill="background1" w:themeFillShade="BF"/>
          </w:tcPr>
          <w:p w:rsidR="00722BB6" w:rsidRDefault="00722BB6" w:rsidP="003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w zakresie </w:t>
            </w:r>
            <w:r w:rsidR="003D5340" w:rsidRPr="003D5340">
              <w:rPr>
                <w:rFonts w:ascii="Times New Roman" w:hAnsi="Times New Roman" w:cs="Times New Roman"/>
                <w:sz w:val="24"/>
                <w:szCs w:val="24"/>
              </w:rPr>
              <w:t>znajomości informacji technicznej, materiałów i technologii wytwarzania</w:t>
            </w:r>
          </w:p>
        </w:tc>
      </w:tr>
      <w:tr w:rsidR="00722BB6" w:rsidTr="000574B2">
        <w:tc>
          <w:tcPr>
            <w:tcW w:w="4606" w:type="dxa"/>
            <w:shd w:val="clear" w:color="auto" w:fill="D9D9D9" w:themeFill="background1" w:themeFillShade="D9"/>
          </w:tcPr>
          <w:p w:rsidR="00722BB6" w:rsidRDefault="00722BB6" w:rsidP="007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2BB6" w:rsidRDefault="00722BB6" w:rsidP="007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722BB6" w:rsidTr="00722BB6">
        <w:tc>
          <w:tcPr>
            <w:tcW w:w="4606" w:type="dxa"/>
          </w:tcPr>
          <w:p w:rsidR="007E3390" w:rsidRDefault="007E3390" w:rsidP="002A38B8">
            <w:pPr>
              <w:pStyle w:val="Akapitzlist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82B90" w:rsidRPr="00882B90">
              <w:rPr>
                <w:rFonts w:ascii="Times New Roman" w:hAnsi="Times New Roman" w:cs="Times New Roman"/>
                <w:sz w:val="24"/>
                <w:szCs w:val="24"/>
              </w:rPr>
              <w:t xml:space="preserve">dczytuje podstawowe informacje techniczne i stosuje w działaniu sposoby użytkowania: materiału, narzędzi, urządzenia zgodnie z instrukcją, w tym multimedialną; </w:t>
            </w:r>
          </w:p>
          <w:p w:rsidR="007E3390" w:rsidRDefault="007E3390" w:rsidP="002A38B8">
            <w:pPr>
              <w:pStyle w:val="Akapitzlist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82B90" w:rsidRPr="00882B90">
              <w:rPr>
                <w:rFonts w:ascii="Times New Roman" w:hAnsi="Times New Roman" w:cs="Times New Roman"/>
                <w:sz w:val="24"/>
                <w:szCs w:val="24"/>
              </w:rPr>
              <w:t xml:space="preserve">ykonuje przedmioty użytkowe, w tym dekoracyjne i modele techniczne: </w:t>
            </w:r>
          </w:p>
          <w:p w:rsidR="007E3390" w:rsidRDefault="00882B90" w:rsidP="007E3390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0">
              <w:rPr>
                <w:rFonts w:ascii="Times New Roman" w:hAnsi="Times New Roman" w:cs="Times New Roman"/>
                <w:sz w:val="24"/>
                <w:szCs w:val="24"/>
              </w:rPr>
              <w:t xml:space="preserve">a)  z zastosowaniem połączeń nierozłącznych: sklejanie klejem, wiązanie, szycie lub zszywanie zszywkami, sklejanie taśmą itp., </w:t>
            </w:r>
          </w:p>
          <w:p w:rsidR="007E3390" w:rsidRDefault="00882B90" w:rsidP="007E3390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0">
              <w:rPr>
                <w:rFonts w:ascii="Times New Roman" w:hAnsi="Times New Roman" w:cs="Times New Roman"/>
                <w:sz w:val="24"/>
                <w:szCs w:val="24"/>
              </w:rPr>
              <w:t xml:space="preserve">b) używając połączeń rozłącznych: spinanie spinaczami biurowymi, wiązanie sznurkiem lub wstążką ozdobną, </w:t>
            </w:r>
          </w:p>
          <w:p w:rsidR="007E3390" w:rsidRDefault="00882B90" w:rsidP="007E3390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0">
              <w:rPr>
                <w:rFonts w:ascii="Times New Roman" w:hAnsi="Times New Roman" w:cs="Times New Roman"/>
                <w:sz w:val="24"/>
                <w:szCs w:val="24"/>
              </w:rPr>
              <w:t xml:space="preserve">c)  bez użycia kleju, taśm, zszywek np. wybrane modele technik </w:t>
            </w:r>
            <w:proofErr w:type="spellStart"/>
            <w:r w:rsidRPr="00882B90">
              <w:rPr>
                <w:rFonts w:ascii="Times New Roman" w:hAnsi="Times New Roman" w:cs="Times New Roman"/>
                <w:sz w:val="24"/>
                <w:szCs w:val="24"/>
              </w:rPr>
              <w:t>origami</w:t>
            </w:r>
            <w:proofErr w:type="spellEnd"/>
            <w:r w:rsidRPr="00882B90">
              <w:rPr>
                <w:rFonts w:ascii="Times New Roman" w:hAnsi="Times New Roman" w:cs="Times New Roman"/>
                <w:sz w:val="24"/>
                <w:szCs w:val="24"/>
              </w:rPr>
              <w:t xml:space="preserve">, modele kartonowe nacinane, </w:t>
            </w:r>
          </w:p>
          <w:p w:rsidR="007E3390" w:rsidRDefault="00882B90" w:rsidP="007E3390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82B90">
              <w:rPr>
                <w:rFonts w:ascii="Times New Roman" w:hAnsi="Times New Roman" w:cs="Times New Roman"/>
                <w:sz w:val="24"/>
                <w:szCs w:val="24"/>
              </w:rPr>
              <w:t xml:space="preserve">d) z wykorzystaniem prądu elektrycznego: lampion, dekoracja świąteczna; </w:t>
            </w:r>
          </w:p>
          <w:p w:rsidR="007E3390" w:rsidRDefault="007E3390" w:rsidP="002A38B8">
            <w:pPr>
              <w:pStyle w:val="Akapitzlist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82B90" w:rsidRPr="00882B90">
              <w:rPr>
                <w:rFonts w:ascii="Times New Roman" w:hAnsi="Times New Roman" w:cs="Times New Roman"/>
                <w:sz w:val="24"/>
                <w:szCs w:val="24"/>
              </w:rPr>
              <w:t xml:space="preserve">tosuje poznaną technologię podczas wykonywania przedmiotów użytkowych lub montowania wybranych modeli urządzeń technicznych; </w:t>
            </w:r>
          </w:p>
          <w:p w:rsidR="00662806" w:rsidRPr="002A38B8" w:rsidRDefault="007E3390" w:rsidP="002A38B8">
            <w:pPr>
              <w:pStyle w:val="Akapitzlist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82B90" w:rsidRPr="00882B90">
              <w:rPr>
                <w:rFonts w:ascii="Times New Roman" w:hAnsi="Times New Roman" w:cs="Times New Roman"/>
                <w:sz w:val="24"/>
                <w:szCs w:val="24"/>
              </w:rPr>
              <w:t>ykonuje przedmiot / model / pracę według własnego planu i opracowanego sposobu działania.</w:t>
            </w:r>
          </w:p>
        </w:tc>
        <w:tc>
          <w:tcPr>
            <w:tcW w:w="4606" w:type="dxa"/>
          </w:tcPr>
          <w:p w:rsidR="0057076B" w:rsidRDefault="009276CF" w:rsidP="0057076B">
            <w:pPr>
              <w:pStyle w:val="Akapitzlist"/>
              <w:numPr>
                <w:ilvl w:val="0"/>
                <w:numId w:val="10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wymienić elementy budowy wybranych urządzeń.</w:t>
            </w:r>
          </w:p>
          <w:p w:rsidR="009276CF" w:rsidRPr="0057076B" w:rsidRDefault="009276CF" w:rsidP="0057076B">
            <w:pPr>
              <w:pStyle w:val="Akapitzlist"/>
              <w:numPr>
                <w:ilvl w:val="0"/>
                <w:numId w:val="10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wykonać makietę wybranej budowli lub większej liczby obiektów.</w:t>
            </w:r>
          </w:p>
        </w:tc>
      </w:tr>
      <w:tr w:rsidR="003D5340" w:rsidTr="009A2CE2">
        <w:tc>
          <w:tcPr>
            <w:tcW w:w="9212" w:type="dxa"/>
            <w:gridSpan w:val="2"/>
            <w:shd w:val="clear" w:color="auto" w:fill="BFBFBF" w:themeFill="background1" w:themeFillShade="BF"/>
          </w:tcPr>
          <w:p w:rsidR="003D5340" w:rsidRDefault="003D5340" w:rsidP="003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Umiejętności w zakresie</w:t>
            </w:r>
            <w:r w:rsidRPr="003D5340">
              <w:rPr>
                <w:rFonts w:ascii="Times New Roman" w:hAnsi="Times New Roman" w:cs="Times New Roman"/>
                <w:sz w:val="24"/>
                <w:szCs w:val="24"/>
              </w:rPr>
              <w:t xml:space="preserve"> stosowania narzędzi i obsługi urządzeń technicznych</w:t>
            </w:r>
          </w:p>
        </w:tc>
      </w:tr>
      <w:tr w:rsidR="003D5340" w:rsidTr="009A2CE2">
        <w:tc>
          <w:tcPr>
            <w:tcW w:w="4606" w:type="dxa"/>
            <w:shd w:val="clear" w:color="auto" w:fill="D9D9D9" w:themeFill="background1" w:themeFillShade="D9"/>
          </w:tcPr>
          <w:p w:rsidR="003D5340" w:rsidRDefault="003D5340" w:rsidP="009A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3D5340" w:rsidRDefault="003D5340" w:rsidP="009A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3D5340" w:rsidRPr="0057076B" w:rsidTr="009A2CE2">
        <w:tc>
          <w:tcPr>
            <w:tcW w:w="4606" w:type="dxa"/>
          </w:tcPr>
          <w:p w:rsidR="007E3390" w:rsidRDefault="007E3390" w:rsidP="009A2CE2">
            <w:pPr>
              <w:pStyle w:val="Akapitzlist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82B90" w:rsidRPr="00882B90">
              <w:rPr>
                <w:rFonts w:ascii="Times New Roman" w:hAnsi="Times New Roman" w:cs="Times New Roman"/>
                <w:sz w:val="24"/>
                <w:szCs w:val="24"/>
              </w:rPr>
              <w:t xml:space="preserve">yjaśnia działanie i funkcję narzędzi i urządzeń wykorzystywanych w gospodarstwie domowym i w szkole; </w:t>
            </w:r>
          </w:p>
          <w:p w:rsidR="003D5340" w:rsidRPr="002A38B8" w:rsidRDefault="007E3390" w:rsidP="009A2CE2">
            <w:pPr>
              <w:pStyle w:val="Akapitzlist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2B90" w:rsidRPr="00882B90">
              <w:rPr>
                <w:rFonts w:ascii="Times New Roman" w:hAnsi="Times New Roman" w:cs="Times New Roman"/>
                <w:sz w:val="24"/>
                <w:szCs w:val="24"/>
              </w:rPr>
              <w:t>osługuje się bezpiecznie prostymi narzędziami pomiarowymi, urządzeniami z gospodarstwa domowego, a także urządzeniami dostępnymi w szkole.</w:t>
            </w:r>
          </w:p>
        </w:tc>
        <w:tc>
          <w:tcPr>
            <w:tcW w:w="4606" w:type="dxa"/>
          </w:tcPr>
          <w:p w:rsidR="003D5340" w:rsidRPr="003F6CC1" w:rsidRDefault="003D5340" w:rsidP="003F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BB6" w:rsidRPr="00722BB6" w:rsidRDefault="00722BB6" w:rsidP="00422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83A" w:rsidRDefault="00FD5486" w:rsidP="00E95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muzyczna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9583A" w:rsidTr="000574B2">
        <w:tc>
          <w:tcPr>
            <w:tcW w:w="9212" w:type="dxa"/>
            <w:gridSpan w:val="2"/>
            <w:shd w:val="clear" w:color="auto" w:fill="BFBFBF" w:themeFill="background1" w:themeFillShade="BF"/>
          </w:tcPr>
          <w:p w:rsidR="00E9583A" w:rsidRDefault="00E9583A" w:rsidP="007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w </w:t>
            </w:r>
            <w:r w:rsidR="00722BB6">
              <w:rPr>
                <w:rFonts w:ascii="Times New Roman" w:hAnsi="Times New Roman" w:cs="Times New Roman"/>
                <w:sz w:val="24"/>
                <w:szCs w:val="24"/>
              </w:rPr>
              <w:t xml:space="preserve">zakresie </w:t>
            </w:r>
            <w:r w:rsidR="003D5340">
              <w:rPr>
                <w:rFonts w:ascii="Times New Roman" w:hAnsi="Times New Roman" w:cs="Times New Roman"/>
                <w:sz w:val="24"/>
                <w:szCs w:val="24"/>
              </w:rPr>
              <w:t>słuchania muzyki</w:t>
            </w:r>
          </w:p>
        </w:tc>
      </w:tr>
      <w:tr w:rsidR="00E9583A" w:rsidTr="000574B2">
        <w:tc>
          <w:tcPr>
            <w:tcW w:w="4606" w:type="dxa"/>
            <w:shd w:val="clear" w:color="auto" w:fill="D9D9D9" w:themeFill="background1" w:themeFillShade="D9"/>
          </w:tcPr>
          <w:p w:rsidR="00E9583A" w:rsidRDefault="00E9583A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9583A" w:rsidRDefault="00E9583A" w:rsidP="00E9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E9583A" w:rsidTr="00E9583A">
        <w:tc>
          <w:tcPr>
            <w:tcW w:w="4606" w:type="dxa"/>
          </w:tcPr>
          <w:p w:rsidR="00A810A3" w:rsidRDefault="00A810A3" w:rsidP="00A810A3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łucha, poszukuje źródeł dźwięku i je 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identyfikuje; </w:t>
            </w:r>
          </w:p>
          <w:p w:rsidR="00A810A3" w:rsidRDefault="00A810A3" w:rsidP="00A810A3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łucha muzyki w połączeniu z aktywnością ruchową, gestami dźwiękotwórczymi: klaskanie, pstrykanie, tupanie, uderzanie o uda itp. oraz z towarzyszeniem prostych opracowań instrumentalnych; </w:t>
            </w:r>
          </w:p>
          <w:p w:rsidR="00A810A3" w:rsidRDefault="00A810A3" w:rsidP="00A810A3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eaguje na sygnały muzyczne w różnych sytuacjach zadaniowych; </w:t>
            </w:r>
          </w:p>
          <w:p w:rsidR="00A810A3" w:rsidRDefault="00A810A3" w:rsidP="00A810A3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dróżnia dźwięki muzyki, np. wysokie – niskie, długie – krótkie, ciche – głośne, głosy ludzkie: sopran, bas; odróżnia i nazywa wybrane instrumenty muzyczne; </w:t>
            </w:r>
          </w:p>
          <w:p w:rsidR="00A810A3" w:rsidRDefault="00A810A3" w:rsidP="00A810A3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ozróżnia muzykę wykonywaną przez solistę, chór, orkiestrę; </w:t>
            </w:r>
          </w:p>
          <w:p w:rsidR="00A810A3" w:rsidRDefault="00A810A3" w:rsidP="00A810A3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ozróżnia na podstawie słuchanego utworu muzykę: smutną, wesołą, skoczną, marszową itp.; </w:t>
            </w:r>
          </w:p>
          <w:p w:rsidR="00A07530" w:rsidRPr="00A810A3" w:rsidRDefault="00A810A3" w:rsidP="00A810A3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>łucha w skupieniu krótkich utworów muzycznych.</w:t>
            </w:r>
          </w:p>
        </w:tc>
        <w:tc>
          <w:tcPr>
            <w:tcW w:w="4606" w:type="dxa"/>
          </w:tcPr>
          <w:p w:rsidR="00E9583A" w:rsidRPr="006B3DED" w:rsidRDefault="007C6586" w:rsidP="007C6586">
            <w:pPr>
              <w:pStyle w:val="Akapitzlist"/>
              <w:numPr>
                <w:ilvl w:val="0"/>
                <w:numId w:val="6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6B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uwagą i zaangażowanie</w:t>
            </w:r>
            <w:r w:rsidR="005436C0" w:rsidRPr="006B3DE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B3DED">
              <w:rPr>
                <w:rFonts w:ascii="Times New Roman" w:hAnsi="Times New Roman" w:cs="Times New Roman"/>
                <w:sz w:val="24"/>
                <w:szCs w:val="24"/>
              </w:rPr>
              <w:t xml:space="preserve"> słucha </w:t>
            </w:r>
            <w:r w:rsidRPr="006B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utworów muzycznych i je rozpoznaje.</w:t>
            </w:r>
          </w:p>
          <w:p w:rsidR="00CB732D" w:rsidRPr="007C6586" w:rsidRDefault="00CB732D" w:rsidP="00C70948">
            <w:pPr>
              <w:pStyle w:val="Akapitzlis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12" w:rsidTr="009A2CE2">
        <w:tc>
          <w:tcPr>
            <w:tcW w:w="9212" w:type="dxa"/>
            <w:gridSpan w:val="2"/>
            <w:shd w:val="clear" w:color="auto" w:fill="BFBFBF" w:themeFill="background1" w:themeFillShade="BF"/>
          </w:tcPr>
          <w:p w:rsidR="00E87F12" w:rsidRDefault="00E87F12" w:rsidP="009A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w </w:t>
            </w:r>
            <w:r w:rsidR="003D5340">
              <w:rPr>
                <w:rFonts w:ascii="Times New Roman" w:hAnsi="Times New Roman" w:cs="Times New Roman"/>
                <w:sz w:val="24"/>
                <w:szCs w:val="24"/>
              </w:rPr>
              <w:t xml:space="preserve">zakresie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ekspresji muzycznej</w:t>
            </w:r>
          </w:p>
        </w:tc>
      </w:tr>
      <w:tr w:rsidR="00E87F12" w:rsidTr="009A2CE2">
        <w:tc>
          <w:tcPr>
            <w:tcW w:w="4606" w:type="dxa"/>
            <w:shd w:val="clear" w:color="auto" w:fill="D9D9D9" w:themeFill="background1" w:themeFillShade="D9"/>
          </w:tcPr>
          <w:p w:rsidR="00E87F12" w:rsidRDefault="00E87F12" w:rsidP="009A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87F12" w:rsidRDefault="00E87F12" w:rsidP="009A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E87F12" w:rsidTr="009A2CE2">
        <w:tc>
          <w:tcPr>
            <w:tcW w:w="4606" w:type="dxa"/>
          </w:tcPr>
          <w:p w:rsidR="00A810A3" w:rsidRDefault="00A810A3" w:rsidP="009A2CE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piewa różne zestawy głosek, sylaby, wykorzystuje poznane melodie i tworzy własne, naśladuje odgłosy zwierząt; </w:t>
            </w:r>
          </w:p>
          <w:p w:rsidR="00A810A3" w:rsidRDefault="00A810A3" w:rsidP="009A2CE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>uci poznane melodie, śpiewa piosenki podczas zabawy, nauki, uroczystości szkolnych, świąt, w tym świąt narodowych;</w:t>
            </w:r>
          </w:p>
          <w:p w:rsidR="00A810A3" w:rsidRDefault="00A810A3" w:rsidP="009A2CE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piewa śpiewanki, piosenki i pieśni charakterystyczne dla tradycji i zwyczajów polskich, kilka utworów patriotycznych i historycznych; </w:t>
            </w:r>
          </w:p>
          <w:p w:rsidR="00A810A3" w:rsidRDefault="00A810A3" w:rsidP="009A2CE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piewa, dbając o prawidłową postawę, artykulację i oddech, przy zachowaniu naturalnej skali głosu; </w:t>
            </w:r>
          </w:p>
          <w:p w:rsidR="00A810A3" w:rsidRDefault="00A810A3" w:rsidP="009A2CE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ozpoznaje i śpiewa hymn Polski, </w:t>
            </w:r>
          </w:p>
          <w:p w:rsidR="00E87F12" w:rsidRPr="00690CFC" w:rsidRDefault="00A810A3" w:rsidP="009A2CE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>piewa kilka wybranych krótkich piosenek w języku obcym.</w:t>
            </w:r>
          </w:p>
        </w:tc>
        <w:tc>
          <w:tcPr>
            <w:tcW w:w="4606" w:type="dxa"/>
          </w:tcPr>
          <w:p w:rsidR="00E87F12" w:rsidRDefault="00F033EE" w:rsidP="009A2CE2">
            <w:pPr>
              <w:pStyle w:val="Akapitzlist"/>
              <w:numPr>
                <w:ilvl w:val="0"/>
                <w:numId w:val="6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piosenki z zastosowaniem zmian tempa, artykulacji i dynamiki.</w:t>
            </w:r>
          </w:p>
          <w:p w:rsidR="00F033EE" w:rsidRPr="007C6586" w:rsidRDefault="00F033EE" w:rsidP="009A2CE2">
            <w:pPr>
              <w:pStyle w:val="Akapitzlist"/>
              <w:numPr>
                <w:ilvl w:val="0"/>
                <w:numId w:val="6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zainteresowania muzyczne.</w:t>
            </w:r>
          </w:p>
        </w:tc>
      </w:tr>
      <w:tr w:rsidR="00E87F12" w:rsidTr="009A2CE2">
        <w:tc>
          <w:tcPr>
            <w:tcW w:w="9212" w:type="dxa"/>
            <w:gridSpan w:val="2"/>
            <w:shd w:val="clear" w:color="auto" w:fill="BFBFBF" w:themeFill="background1" w:themeFillShade="BF"/>
          </w:tcPr>
          <w:p w:rsidR="00E87F12" w:rsidRDefault="00E87F12" w:rsidP="003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w zakresie </w:t>
            </w:r>
            <w:r w:rsidR="003D5340">
              <w:rPr>
                <w:rFonts w:ascii="Times New Roman" w:hAnsi="Times New Roman" w:cs="Times New Roman"/>
                <w:sz w:val="24"/>
                <w:szCs w:val="24"/>
              </w:rPr>
              <w:t>improwizacji ruchowej, rytmiki</w:t>
            </w:r>
            <w:r w:rsidR="003D5340" w:rsidRPr="003D5340">
              <w:rPr>
                <w:rFonts w:ascii="Times New Roman" w:hAnsi="Times New Roman" w:cs="Times New Roman"/>
                <w:sz w:val="24"/>
                <w:szCs w:val="24"/>
              </w:rPr>
              <w:t xml:space="preserve"> i ta</w:t>
            </w:r>
            <w:r w:rsidR="003D5340">
              <w:rPr>
                <w:rFonts w:ascii="Times New Roman" w:hAnsi="Times New Roman" w:cs="Times New Roman"/>
                <w:sz w:val="24"/>
                <w:szCs w:val="24"/>
              </w:rPr>
              <w:t>ńca</w:t>
            </w:r>
          </w:p>
        </w:tc>
      </w:tr>
      <w:tr w:rsidR="00E87F12" w:rsidTr="009A2CE2">
        <w:tc>
          <w:tcPr>
            <w:tcW w:w="4606" w:type="dxa"/>
            <w:shd w:val="clear" w:color="auto" w:fill="D9D9D9" w:themeFill="background1" w:themeFillShade="D9"/>
          </w:tcPr>
          <w:p w:rsidR="00E87F12" w:rsidRDefault="00E87F12" w:rsidP="009A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87F12" w:rsidRDefault="00E87F12" w:rsidP="009A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E87F12" w:rsidTr="009A2CE2">
        <w:tc>
          <w:tcPr>
            <w:tcW w:w="4606" w:type="dxa"/>
          </w:tcPr>
          <w:p w:rsidR="00E87F12" w:rsidRDefault="00A810A3" w:rsidP="00E87F1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>rzedstawia ruchem treść muzyczną (np. dynamikę, nastrój, wysokość dźwięku, tempo, artykulację) oraz treść pozamuzyczną (np. fabułę, odczucia, przekład znaczeniowy słów);</w:t>
            </w:r>
          </w:p>
          <w:p w:rsidR="00A810A3" w:rsidRDefault="00A810A3" w:rsidP="00E87F1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>nterpre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tuje ruchem schematy rytmiczne;</w:t>
            </w:r>
          </w:p>
          <w:p w:rsidR="00A810A3" w:rsidRDefault="00A810A3" w:rsidP="00E87F1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worzy improwizacje ruchowe inspirowane wyliczankami, rymowankami i rytmizowanymi tekstami; </w:t>
            </w:r>
          </w:p>
          <w:p w:rsidR="00A810A3" w:rsidRDefault="00A810A3" w:rsidP="00E87F1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ykonuje pląsy; </w:t>
            </w:r>
          </w:p>
          <w:p w:rsidR="00A810A3" w:rsidRDefault="00A810A3" w:rsidP="00E87F1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orusza się i tańczy według utworzonych przez siebie układów 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ruchowych, z rekwizytem, bez rekwizytu do muzyki i przy muzyce; </w:t>
            </w:r>
          </w:p>
          <w:p w:rsidR="00A810A3" w:rsidRDefault="00A810A3" w:rsidP="00A810A3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>worzy sekwencje i układy poruszania się do ulubionych przez siebie utworów muzycznych, wykorzystuje je do animacji i zabawy w grupie;</w:t>
            </w:r>
          </w:p>
          <w:p w:rsidR="00A810A3" w:rsidRPr="00690CFC" w:rsidRDefault="00A810A3" w:rsidP="00A810A3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>ańczy według układów ruchowych charakterystycznych dla wybranych tańców (w tym integracyjnych, ludowych polskich oraz innych krajów Europy i świata).</w:t>
            </w:r>
          </w:p>
        </w:tc>
        <w:tc>
          <w:tcPr>
            <w:tcW w:w="4606" w:type="dxa"/>
          </w:tcPr>
          <w:p w:rsidR="00E87F12" w:rsidRPr="00C70948" w:rsidRDefault="00C70948" w:rsidP="009A2CE2">
            <w:pPr>
              <w:pStyle w:val="Akapitzlist"/>
              <w:numPr>
                <w:ilvl w:val="0"/>
                <w:numId w:val="6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 aktywną postawę twórczą i szczególne umiejętności muzyczne, tańczy przed publicznością tańce ludowe.</w:t>
            </w:r>
          </w:p>
        </w:tc>
      </w:tr>
      <w:tr w:rsidR="00E87F12" w:rsidTr="009A2CE2">
        <w:tc>
          <w:tcPr>
            <w:tcW w:w="9212" w:type="dxa"/>
            <w:gridSpan w:val="2"/>
            <w:shd w:val="clear" w:color="auto" w:fill="BFBFBF" w:themeFill="background1" w:themeFillShade="BF"/>
          </w:tcPr>
          <w:p w:rsidR="00E87F12" w:rsidRDefault="00E87F12" w:rsidP="003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w zakresie </w:t>
            </w:r>
            <w:r w:rsidR="003D5340">
              <w:rPr>
                <w:rFonts w:ascii="Times New Roman" w:hAnsi="Times New Roman" w:cs="Times New Roman"/>
                <w:sz w:val="24"/>
                <w:szCs w:val="24"/>
              </w:rPr>
              <w:t>gry na instrumentach muzycznych</w:t>
            </w:r>
          </w:p>
        </w:tc>
      </w:tr>
      <w:tr w:rsidR="00E87F12" w:rsidTr="009A2CE2">
        <w:tc>
          <w:tcPr>
            <w:tcW w:w="4606" w:type="dxa"/>
            <w:shd w:val="clear" w:color="auto" w:fill="D9D9D9" w:themeFill="background1" w:themeFillShade="D9"/>
          </w:tcPr>
          <w:p w:rsidR="00E87F12" w:rsidRDefault="00E87F12" w:rsidP="009A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87F12" w:rsidRDefault="00E87F12" w:rsidP="009A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E87F12" w:rsidTr="009A2CE2">
        <w:tc>
          <w:tcPr>
            <w:tcW w:w="4606" w:type="dxa"/>
          </w:tcPr>
          <w:p w:rsidR="00A810A3" w:rsidRDefault="00A810A3" w:rsidP="009A2CE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ra zadane przez nauczyciela i własne schematy rytmiczne; </w:t>
            </w:r>
          </w:p>
          <w:p w:rsidR="00A810A3" w:rsidRDefault="00A810A3" w:rsidP="009A2CE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ykonuje tematy rytmiczne wybranych, znanych utworów muzycznych (ludowych, popularnych, dziecięcych, klasycznych, wokalnych, instrumentalnych, polskich i zagranicznych) z użyciem instrumentów perkusyjnych; </w:t>
            </w:r>
          </w:p>
          <w:p w:rsidR="00A810A3" w:rsidRDefault="00A810A3" w:rsidP="009A2CE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ealizuje schematy i tematy rytmiczne, eksperymentuje przy użyciu np. patyczków, pudełek, papieru, trawy, piszczałek, gwizdków, kogucików na wodę; </w:t>
            </w:r>
          </w:p>
          <w:p w:rsidR="00A810A3" w:rsidRDefault="00A810A3" w:rsidP="009A2CE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ykonuje instrumenty m.in. z materiałów naturalnych i innych oraz wykorzystuje tak powstałe instrumenty do akompaniamentu, realizacji dźwięku podczas zabaw i zadań edukacyjnych, organizacji koncertów i przedstawień teatralnych; </w:t>
            </w:r>
          </w:p>
          <w:p w:rsidR="00A810A3" w:rsidRDefault="00A810A3" w:rsidP="009A2CE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ykonuje akompaniament do śpiewu, stosuje gesty dźwiękotwórcze (np. tupanie, klaskanie, pstrykanie, uderzanie o uda); </w:t>
            </w:r>
          </w:p>
          <w:p w:rsidR="00A810A3" w:rsidRDefault="00A810A3" w:rsidP="009A2CE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ksperymentuje i poszukuje dźwięków, fragmentów znanych melodii przy użyciu np. dzwonków, ksylofonu, fletu podłużnego, flażoletu – flecika polskiego; </w:t>
            </w:r>
          </w:p>
          <w:p w:rsidR="00E87F12" w:rsidRPr="00690CFC" w:rsidRDefault="00A810A3" w:rsidP="009A2CE2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>ra melodie piosenek i utworów instrumentalnych, do wyboru: na dzwonkach, ksylofonie, flecie podłużnym, flażolecie – fleciku polskim lub innych.</w:t>
            </w:r>
          </w:p>
        </w:tc>
        <w:tc>
          <w:tcPr>
            <w:tcW w:w="4606" w:type="dxa"/>
          </w:tcPr>
          <w:p w:rsidR="00E87F12" w:rsidRPr="007C6586" w:rsidRDefault="00C70948" w:rsidP="00E87F12">
            <w:pPr>
              <w:pStyle w:val="Akapitzlist"/>
              <w:numPr>
                <w:ilvl w:val="0"/>
                <w:numId w:val="6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C70948">
              <w:rPr>
                <w:rFonts w:ascii="Times New Roman" w:hAnsi="Times New Roman" w:cs="Times New Roman"/>
                <w:sz w:val="24"/>
                <w:szCs w:val="24"/>
              </w:rPr>
              <w:t>Tworzy muzykę,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 instrumentach melodycznych.</w:t>
            </w:r>
          </w:p>
          <w:p w:rsidR="00E87F12" w:rsidRPr="007C6586" w:rsidRDefault="00E87F12" w:rsidP="00C70948">
            <w:pPr>
              <w:pStyle w:val="Akapitzlist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12" w:rsidTr="009A2CE2">
        <w:tc>
          <w:tcPr>
            <w:tcW w:w="9212" w:type="dxa"/>
            <w:gridSpan w:val="2"/>
            <w:shd w:val="clear" w:color="auto" w:fill="BFBFBF" w:themeFill="background1" w:themeFillShade="BF"/>
          </w:tcPr>
          <w:p w:rsidR="00E87F12" w:rsidRDefault="00E87F12" w:rsidP="003D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w zakresie </w:t>
            </w:r>
            <w:r w:rsidR="003D5340" w:rsidRPr="003D5340">
              <w:rPr>
                <w:rFonts w:ascii="Times New Roman" w:hAnsi="Times New Roman" w:cs="Times New Roman"/>
                <w:sz w:val="24"/>
                <w:szCs w:val="24"/>
              </w:rPr>
              <w:t>znajomości form zapisu dźwięku</w:t>
            </w:r>
          </w:p>
        </w:tc>
      </w:tr>
      <w:tr w:rsidR="00E87F12" w:rsidTr="009A2CE2">
        <w:tc>
          <w:tcPr>
            <w:tcW w:w="4606" w:type="dxa"/>
            <w:shd w:val="clear" w:color="auto" w:fill="D9D9D9" w:themeFill="background1" w:themeFillShade="D9"/>
          </w:tcPr>
          <w:p w:rsidR="00E87F12" w:rsidRDefault="00E87F12" w:rsidP="009A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E87F12" w:rsidRDefault="00E87F12" w:rsidP="009A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E87F12" w:rsidTr="009A2CE2">
        <w:tc>
          <w:tcPr>
            <w:tcW w:w="4606" w:type="dxa"/>
          </w:tcPr>
          <w:p w:rsidR="00A810A3" w:rsidRDefault="00A810A3" w:rsidP="00A810A3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yjaśnia różne formy zapisu dźwięków, muzyki, np. nagranie za pomocą komputera, dyktafonu, telefonu czy zapis za pomocą notacji muzycznej; </w:t>
            </w:r>
          </w:p>
          <w:p w:rsidR="00A810A3" w:rsidRDefault="00A810A3" w:rsidP="00A810A3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 xml:space="preserve">apisuje w zabawie z instrumentami perkusyjnymi dźwięki np. poprzez układ piktogramów, klocków rytmicznych, kolorów, liczb czy obrazków; szyfruje, koduje, wykorzystuje utworzony zapis w zabawie; </w:t>
            </w:r>
          </w:p>
          <w:p w:rsidR="00E87F12" w:rsidRPr="00690CFC" w:rsidRDefault="00A810A3" w:rsidP="00A810A3">
            <w:pPr>
              <w:pStyle w:val="Akapitzlist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810A3">
              <w:rPr>
                <w:rFonts w:ascii="Times New Roman" w:hAnsi="Times New Roman" w:cs="Times New Roman"/>
                <w:sz w:val="24"/>
                <w:szCs w:val="24"/>
              </w:rPr>
              <w:t>orzysta z wybranego zapisu melodii w czasie gry na instrumencie: dzwonkach, ksylofonie, flecie podłużnym, flażolecie – fleciku polskim.</w:t>
            </w:r>
          </w:p>
        </w:tc>
        <w:tc>
          <w:tcPr>
            <w:tcW w:w="4606" w:type="dxa"/>
          </w:tcPr>
          <w:p w:rsidR="00E87F12" w:rsidRPr="007C6586" w:rsidRDefault="00E87F12" w:rsidP="009A2CE2">
            <w:pPr>
              <w:pStyle w:val="Akapitzlist"/>
              <w:numPr>
                <w:ilvl w:val="0"/>
                <w:numId w:val="6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83A" w:rsidRPr="00E9583A" w:rsidRDefault="00E9583A" w:rsidP="00422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486" w:rsidRDefault="00FD5486" w:rsidP="00FD54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22BB6" w:rsidTr="000574B2">
        <w:tc>
          <w:tcPr>
            <w:tcW w:w="9212" w:type="dxa"/>
            <w:gridSpan w:val="2"/>
            <w:shd w:val="clear" w:color="auto" w:fill="BFBFBF" w:themeFill="background1" w:themeFillShade="BF"/>
          </w:tcPr>
          <w:p w:rsidR="00722BB6" w:rsidRDefault="00722BB6" w:rsidP="007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Umiejętności w zakresie</w:t>
            </w:r>
            <w:r w:rsidR="004C73CF">
              <w:rPr>
                <w:rFonts w:ascii="Times New Roman" w:hAnsi="Times New Roman" w:cs="Times New Roman"/>
                <w:sz w:val="24"/>
                <w:szCs w:val="24"/>
              </w:rPr>
              <w:t xml:space="preserve"> utrzymania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higieny osobistej i zdrowia</w:t>
            </w:r>
          </w:p>
        </w:tc>
      </w:tr>
      <w:tr w:rsidR="00722BB6" w:rsidTr="000574B2">
        <w:tc>
          <w:tcPr>
            <w:tcW w:w="4606" w:type="dxa"/>
            <w:shd w:val="clear" w:color="auto" w:fill="D9D9D9" w:themeFill="background1" w:themeFillShade="D9"/>
          </w:tcPr>
          <w:p w:rsidR="00722BB6" w:rsidRDefault="00722BB6" w:rsidP="007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2BB6" w:rsidRDefault="00722BB6" w:rsidP="007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722BB6" w:rsidTr="00722BB6">
        <w:tc>
          <w:tcPr>
            <w:tcW w:w="4606" w:type="dxa"/>
          </w:tcPr>
          <w:p w:rsidR="004C73CF" w:rsidRDefault="004C73CF" w:rsidP="00756FBB">
            <w:pPr>
              <w:pStyle w:val="Akapitzlist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trzymuje w czystości ręce i całe ciało, przebiera się przed zajęciami ruchowymi i po ich zakończeniu; wykonuje te czynności samodzielnie i w stosownym momencie; </w:t>
            </w:r>
          </w:p>
          <w:p w:rsidR="004C73CF" w:rsidRDefault="004C73CF" w:rsidP="00756FBB">
            <w:pPr>
              <w:pStyle w:val="Akapitzlist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ostosowuje strój do rodzaju pogody i pory roku w trakcie zajęć ruchowych odpowiednio na świeżym powietrzu i w pomieszczeniu; </w:t>
            </w:r>
          </w:p>
          <w:p w:rsidR="004C73CF" w:rsidRDefault="004C73CF" w:rsidP="00756FBB">
            <w:pPr>
              <w:pStyle w:val="Akapitzlist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yjaśnia znaczenie ruchu w procesie utrzymania zdrowia; </w:t>
            </w:r>
          </w:p>
          <w:p w:rsidR="004C73CF" w:rsidRDefault="004C73CF" w:rsidP="00756FBB">
            <w:pPr>
              <w:pStyle w:val="Akapitzlist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>rzygotowuje we właściwych sytuacjach i w odpowiedni sposób swoje ciało do wykonywania ruchu;</w:t>
            </w:r>
          </w:p>
          <w:p w:rsidR="004C73CF" w:rsidRDefault="004C73CF" w:rsidP="00756FBB">
            <w:pPr>
              <w:pStyle w:val="Akapitzlist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a świadomość znaczenia systematyczności i wytrwałości w wykonywaniu ćwiczeń; </w:t>
            </w:r>
          </w:p>
          <w:p w:rsidR="00D85505" w:rsidRPr="00D85505" w:rsidRDefault="004C73CF" w:rsidP="00756FBB">
            <w:pPr>
              <w:pStyle w:val="Akapitzlist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>znaje, że każdy człowiek ma inne możliwości w zakresie sprawności fizycznej, akceptuje sytuację dzieci, które z uwagi na chorobę nie mogą być sprawne w każdej formie ruchu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722BB6" w:rsidRDefault="00797AAA" w:rsidP="00A92B78">
            <w:pPr>
              <w:pStyle w:val="Akapitzlist"/>
              <w:numPr>
                <w:ilvl w:val="0"/>
                <w:numId w:val="18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konieczność rozwijania sprawności fizycznej.</w:t>
            </w:r>
            <w:r w:rsidR="00F033EE">
              <w:rPr>
                <w:rFonts w:ascii="Times New Roman" w:hAnsi="Times New Roman" w:cs="Times New Roman"/>
                <w:sz w:val="24"/>
                <w:szCs w:val="24"/>
              </w:rPr>
              <w:t xml:space="preserve"> Systematycznie dba o własna sprawność fizyczną.</w:t>
            </w:r>
          </w:p>
          <w:p w:rsidR="00A92B78" w:rsidRPr="00797AAA" w:rsidRDefault="00A92B78" w:rsidP="00A92B78">
            <w:pPr>
              <w:pStyle w:val="Akapitzlist"/>
              <w:numPr>
                <w:ilvl w:val="0"/>
                <w:numId w:val="18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Chętnie uczestniczy w działaniach mających na celu zapobieganie chorobom i promowanie zdrowego stylu życia.</w:t>
            </w:r>
          </w:p>
        </w:tc>
      </w:tr>
      <w:tr w:rsidR="00722BB6" w:rsidTr="000574B2">
        <w:tc>
          <w:tcPr>
            <w:tcW w:w="9212" w:type="dxa"/>
            <w:gridSpan w:val="2"/>
            <w:shd w:val="clear" w:color="auto" w:fill="BFBFBF" w:themeFill="background1" w:themeFillShade="BF"/>
          </w:tcPr>
          <w:p w:rsidR="00722BB6" w:rsidRDefault="00722BB6" w:rsidP="004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Umiejętności w zakresie</w:t>
            </w:r>
            <w:r w:rsidR="004C73CF">
              <w:rPr>
                <w:rFonts w:ascii="Times New Roman" w:hAnsi="Times New Roman" w:cs="Times New Roman"/>
                <w:sz w:val="24"/>
                <w:szCs w:val="24"/>
              </w:rPr>
              <w:t xml:space="preserve"> sprawności motorycznych</w:t>
            </w:r>
          </w:p>
        </w:tc>
      </w:tr>
      <w:tr w:rsidR="00722BB6" w:rsidTr="000574B2">
        <w:tc>
          <w:tcPr>
            <w:tcW w:w="4606" w:type="dxa"/>
            <w:shd w:val="clear" w:color="auto" w:fill="D9D9D9" w:themeFill="background1" w:themeFillShade="D9"/>
          </w:tcPr>
          <w:p w:rsidR="00722BB6" w:rsidRDefault="00722BB6" w:rsidP="007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2BB6" w:rsidRDefault="00722BB6" w:rsidP="007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722BB6" w:rsidTr="00722BB6">
        <w:tc>
          <w:tcPr>
            <w:tcW w:w="4606" w:type="dxa"/>
          </w:tcPr>
          <w:p w:rsidR="004C73CF" w:rsidRDefault="004C73CF" w:rsidP="004C73CF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rzyjmuje podstawowe pozycje do ćwiczeń: postawa zasadnicza, rozkrok, wykrok, zakrok, stanie jednonóż, klęk podparty, przysiad podparty, podpór przodem, podpór tyłem, siad klęczny, skrzyżny, skulony, prosty; </w:t>
            </w:r>
          </w:p>
          <w:p w:rsidR="004C73CF" w:rsidRDefault="004C73CF" w:rsidP="004C73CF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okonuje w biegu przeszkody naturalne i sztuczne, biega z wysokim unoszeniem kolan, biega w połączeniu ze skokiem, przenoszeniem przyborów np. piłki, pałeczki, z rzutem do celu ruchomego i nieruchomego, bieg w różnym tempie, realizuje marszobieg; </w:t>
            </w:r>
          </w:p>
          <w:p w:rsidR="004C73CF" w:rsidRPr="00756FBB" w:rsidRDefault="004C73CF" w:rsidP="004C73CF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zuca i podaje jednorącz, w miejscu i w ruchu, oburącz do przodu, znad głowy, 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piłką małą i dużą, rzuca małymi przyborami na odległość i do celu, skacze jednonóż i obunóż ze zmianą tempa, kierunku, pozycji ciała, skacze w dal dowolnym sposobem, skacze przez skakankę, wykonuje przeskok zawrotny przez ławeczkę, naskoki i zeskoki, skoki zajęcze;</w:t>
            </w:r>
          </w:p>
          <w:p w:rsidR="004C73CF" w:rsidRDefault="004C73CF" w:rsidP="00756FBB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>ykonuje ćwiczenia zwinnościowe:</w:t>
            </w:r>
          </w:p>
          <w:p w:rsidR="004C73CF" w:rsidRDefault="004C73CF" w:rsidP="004C73CF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 a)  skłony, skrętoskłony, przetoczenie, czołganie, podciąganie, </w:t>
            </w:r>
          </w:p>
          <w:p w:rsidR="004C73CF" w:rsidRDefault="004C73CF" w:rsidP="004C73CF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b)  </w:t>
            </w:r>
            <w:proofErr w:type="spellStart"/>
            <w:r w:rsidRPr="004C73CF">
              <w:rPr>
                <w:rFonts w:ascii="Times New Roman" w:hAnsi="Times New Roman" w:cs="Times New Roman"/>
                <w:sz w:val="24"/>
                <w:szCs w:val="24"/>
              </w:rPr>
              <w:t>czworakowanie</w:t>
            </w:r>
            <w:proofErr w:type="spellEnd"/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 ze zmianą kierunku i tempa ruchu, </w:t>
            </w:r>
          </w:p>
          <w:p w:rsidR="004C73CF" w:rsidRDefault="004C73CF" w:rsidP="004C73CF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c)  wspinanie się, </w:t>
            </w:r>
          </w:p>
          <w:p w:rsidR="004C73CF" w:rsidRDefault="004C73CF" w:rsidP="004C73CF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>d)  mocowanie w pozycjach niskich i wysokich,</w:t>
            </w:r>
          </w:p>
          <w:p w:rsidR="004C73CF" w:rsidRDefault="004C73CF" w:rsidP="004C73CF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 e)  podnoszenie i przenoszenie przyborów; </w:t>
            </w:r>
          </w:p>
          <w:p w:rsidR="004C73CF" w:rsidRDefault="004C73CF" w:rsidP="00756FBB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ykonuje przewrót w przód z przysiadu podpartego; </w:t>
            </w:r>
          </w:p>
          <w:p w:rsidR="004C73CF" w:rsidRDefault="004C73CF" w:rsidP="00756FBB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 xml:space="preserve">ykonuje ćwiczenia równoważne bez przyboru i z przyborem, np. na ławeczce gimnastycznej; </w:t>
            </w:r>
          </w:p>
          <w:p w:rsidR="00756FBB" w:rsidRPr="00756FBB" w:rsidRDefault="004C73CF" w:rsidP="00756FBB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C73CF">
              <w:rPr>
                <w:rFonts w:ascii="Times New Roman" w:hAnsi="Times New Roman" w:cs="Times New Roman"/>
                <w:sz w:val="24"/>
                <w:szCs w:val="24"/>
              </w:rPr>
              <w:t>amodzielnie wykonuje ćwiczenia prowadzące do zapobiegania wadom postawy.</w:t>
            </w:r>
          </w:p>
        </w:tc>
        <w:tc>
          <w:tcPr>
            <w:tcW w:w="4606" w:type="dxa"/>
          </w:tcPr>
          <w:p w:rsidR="00A92B78" w:rsidRPr="00A92B78" w:rsidRDefault="00A92B78" w:rsidP="00A92B78">
            <w:pPr>
              <w:pStyle w:val="Akapitzlist"/>
              <w:numPr>
                <w:ilvl w:val="0"/>
                <w:numId w:val="19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Uprawia wybrana dyscyplinę sportową.</w:t>
            </w:r>
          </w:p>
        </w:tc>
      </w:tr>
      <w:tr w:rsidR="00722BB6" w:rsidTr="000574B2">
        <w:tc>
          <w:tcPr>
            <w:tcW w:w="9212" w:type="dxa"/>
            <w:gridSpan w:val="2"/>
            <w:shd w:val="clear" w:color="auto" w:fill="BFBFBF" w:themeFill="background1" w:themeFillShade="BF"/>
          </w:tcPr>
          <w:p w:rsidR="00722BB6" w:rsidRDefault="00722BB6" w:rsidP="004C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w zakresie </w:t>
            </w:r>
            <w:r w:rsidR="004C73CF" w:rsidRPr="004C73CF">
              <w:rPr>
                <w:rFonts w:ascii="Times New Roman" w:hAnsi="Times New Roman" w:cs="Times New Roman"/>
                <w:sz w:val="24"/>
                <w:szCs w:val="24"/>
              </w:rPr>
              <w:t>różnych form rekreacyjno-sportowych</w:t>
            </w:r>
          </w:p>
        </w:tc>
      </w:tr>
      <w:tr w:rsidR="00722BB6" w:rsidTr="000574B2">
        <w:tc>
          <w:tcPr>
            <w:tcW w:w="4606" w:type="dxa"/>
            <w:shd w:val="clear" w:color="auto" w:fill="D9D9D9" w:themeFill="background1" w:themeFillShade="D9"/>
          </w:tcPr>
          <w:p w:rsidR="00722BB6" w:rsidRDefault="00722BB6" w:rsidP="007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2BB6" w:rsidRDefault="00722BB6" w:rsidP="0072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722BB6" w:rsidTr="00722BB6">
        <w:tc>
          <w:tcPr>
            <w:tcW w:w="4606" w:type="dxa"/>
          </w:tcPr>
          <w:p w:rsidR="00CC2C24" w:rsidRDefault="00CC2C24" w:rsidP="00CC2C24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C2C24">
              <w:rPr>
                <w:rFonts w:ascii="Times New Roman" w:hAnsi="Times New Roman" w:cs="Times New Roman"/>
                <w:sz w:val="24"/>
                <w:szCs w:val="24"/>
              </w:rPr>
              <w:t xml:space="preserve">rganizuje zespołową zabawę lub grę ruchową z wykorzystaniem przyboru lub bez nich; </w:t>
            </w:r>
          </w:p>
          <w:p w:rsidR="00CC2C24" w:rsidRDefault="00CC2C24" w:rsidP="00CC2C24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C2C24">
              <w:rPr>
                <w:rFonts w:ascii="Times New Roman" w:hAnsi="Times New Roman" w:cs="Times New Roman"/>
                <w:sz w:val="24"/>
                <w:szCs w:val="24"/>
              </w:rPr>
              <w:t xml:space="preserve">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sukcesu; </w:t>
            </w:r>
          </w:p>
          <w:p w:rsidR="00CC2C24" w:rsidRDefault="00CC2C24" w:rsidP="00CC2C24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C2C24">
              <w:rPr>
                <w:rFonts w:ascii="Times New Roman" w:hAnsi="Times New Roman" w:cs="Times New Roman"/>
                <w:sz w:val="24"/>
                <w:szCs w:val="24"/>
              </w:rPr>
              <w:t xml:space="preserve">espektuje przepisy, reguły zabaw i gier ruchowych, przepisy ruchu drogowego w odniesieniu do pieszych, rowerzystów, rolkarzy, biegaczy i innych osób, których poruszanie się w miejscu publicznym może stwarzać zagrożenie bezpieczeństwa; </w:t>
            </w:r>
          </w:p>
          <w:p w:rsidR="00CC2C24" w:rsidRDefault="00CC2C24" w:rsidP="00CC2C24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C2C24">
              <w:rPr>
                <w:rFonts w:ascii="Times New Roman" w:hAnsi="Times New Roman" w:cs="Times New Roman"/>
                <w:sz w:val="24"/>
                <w:szCs w:val="24"/>
              </w:rPr>
              <w:t xml:space="preserve">czestniczy w zabawach i grach zespołowych, z wykorzystaniem różnych rodzajów piłek; </w:t>
            </w:r>
          </w:p>
          <w:p w:rsidR="00CC2C24" w:rsidRDefault="00CC2C24" w:rsidP="00CC2C24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C2C24">
              <w:rPr>
                <w:rFonts w:ascii="Times New Roman" w:hAnsi="Times New Roman" w:cs="Times New Roman"/>
                <w:sz w:val="24"/>
                <w:szCs w:val="24"/>
              </w:rPr>
              <w:t xml:space="preserve">ykonuje prawidłowo elementy charakterystyczne dla gier zespołowych: rzuty i chwyty ringo, podania piłki do partnera jednorącz i oburącz w miejscu lub w ruchu, odbicia piłki, kozłowanie w miejscu i w ruchu, podania piłki w </w:t>
            </w:r>
            <w:r w:rsidRPr="00CC2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miejscu i w ruchu, prowadzenie piłki, strzał do celu; </w:t>
            </w:r>
          </w:p>
          <w:p w:rsidR="00CC2C24" w:rsidRDefault="00CC2C24" w:rsidP="00CC2C24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C2C24">
              <w:rPr>
                <w:rFonts w:ascii="Times New Roman" w:hAnsi="Times New Roman" w:cs="Times New Roman"/>
                <w:sz w:val="24"/>
                <w:szCs w:val="24"/>
              </w:rPr>
              <w:t xml:space="preserve">kłada zespołowe zabawy ruchowe i w nich uczestniczy, ma świadomość, iż sukces w takiej zabawie odnosi się dzięki sprawności, zaradności i współdziałaniu; </w:t>
            </w:r>
          </w:p>
          <w:p w:rsidR="00756FBB" w:rsidRPr="00CC2C24" w:rsidRDefault="00CC2C24" w:rsidP="00CC2C24">
            <w:pPr>
              <w:pStyle w:val="Akapitzlist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C2C24">
              <w:rPr>
                <w:rFonts w:ascii="Times New Roman" w:hAnsi="Times New Roman" w:cs="Times New Roman"/>
                <w:sz w:val="24"/>
                <w:szCs w:val="24"/>
              </w:rPr>
              <w:t>eździ na dostępnym sprzęcie sportowym, np. hulajnodze, rolkach, rowerze, sankach, łyżwach.</w:t>
            </w:r>
          </w:p>
        </w:tc>
        <w:tc>
          <w:tcPr>
            <w:tcW w:w="4606" w:type="dxa"/>
          </w:tcPr>
          <w:p w:rsidR="00F033EE" w:rsidRDefault="00F033EE" w:rsidP="00A92B78">
            <w:pPr>
              <w:pStyle w:val="Akapitzlist"/>
              <w:numPr>
                <w:ilvl w:val="0"/>
                <w:numId w:val="19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Aktywnie uczestniczy w grach zespołowych, zawodach sportowych.</w:t>
            </w:r>
          </w:p>
          <w:p w:rsidR="00722BB6" w:rsidRPr="00A92B78" w:rsidRDefault="00A92B78" w:rsidP="00A92B78">
            <w:pPr>
              <w:pStyle w:val="Akapitzlist"/>
              <w:numPr>
                <w:ilvl w:val="0"/>
                <w:numId w:val="19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 o prawidłową postawę ciała w każdej sytuacji.</w:t>
            </w:r>
          </w:p>
        </w:tc>
      </w:tr>
    </w:tbl>
    <w:p w:rsidR="00722BB6" w:rsidRDefault="00722BB6" w:rsidP="00722BB6">
      <w:pPr>
        <w:rPr>
          <w:rFonts w:ascii="Times New Roman" w:hAnsi="Times New Roman" w:cs="Times New Roman"/>
          <w:sz w:val="24"/>
          <w:szCs w:val="24"/>
        </w:rPr>
      </w:pPr>
    </w:p>
    <w:p w:rsidR="00596200" w:rsidRDefault="00596200" w:rsidP="005962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96200" w:rsidTr="00596200">
        <w:tc>
          <w:tcPr>
            <w:tcW w:w="9212" w:type="dxa"/>
            <w:gridSpan w:val="2"/>
            <w:shd w:val="clear" w:color="auto" w:fill="BFBFBF" w:themeFill="background1" w:themeFillShade="BF"/>
          </w:tcPr>
          <w:p w:rsidR="00596200" w:rsidRDefault="00596200" w:rsidP="005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</w:t>
            </w:r>
            <w:r w:rsidR="00D85250">
              <w:rPr>
                <w:rFonts w:ascii="Times New Roman" w:hAnsi="Times New Roman" w:cs="Times New Roman"/>
                <w:sz w:val="24"/>
                <w:szCs w:val="24"/>
              </w:rPr>
              <w:t>ści w zakresie rozumienia, analizowania i rozwiązywania problemów</w:t>
            </w:r>
          </w:p>
        </w:tc>
      </w:tr>
      <w:tr w:rsidR="00596200" w:rsidTr="00596200">
        <w:tc>
          <w:tcPr>
            <w:tcW w:w="4606" w:type="dxa"/>
            <w:shd w:val="clear" w:color="auto" w:fill="D9D9D9" w:themeFill="background1" w:themeFillShade="D9"/>
          </w:tcPr>
          <w:p w:rsidR="00596200" w:rsidRDefault="00596200" w:rsidP="005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96200" w:rsidRDefault="00596200" w:rsidP="005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596200" w:rsidTr="00596200">
        <w:tc>
          <w:tcPr>
            <w:tcW w:w="4606" w:type="dxa"/>
          </w:tcPr>
          <w:p w:rsidR="00432794" w:rsidRPr="00432794" w:rsidRDefault="00362574" w:rsidP="00432794">
            <w:pPr>
              <w:pStyle w:val="Akapitzlist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kłada w logicznym porządku: obrazki, teksty, polecenia (instrukcje) składające się m.in. na codzienne czynności;</w:t>
            </w:r>
          </w:p>
          <w:p w:rsidR="00432794" w:rsidRPr="00432794" w:rsidRDefault="00362574" w:rsidP="00432794">
            <w:pPr>
              <w:pStyle w:val="Akapitzlist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worzy polecenie lub sekwencje poleceń dla określonego planu działania prowadzące do osiągnięcia celu;</w:t>
            </w:r>
          </w:p>
          <w:p w:rsidR="00B2573F" w:rsidRPr="00432794" w:rsidRDefault="00362574" w:rsidP="00432794">
            <w:pPr>
              <w:pStyle w:val="Akapitzlist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ozwiązuje zadania, zagadki i łamigłówki prowadzące do odkrywania algorytmów.</w:t>
            </w:r>
          </w:p>
        </w:tc>
        <w:tc>
          <w:tcPr>
            <w:tcW w:w="4606" w:type="dxa"/>
          </w:tcPr>
          <w:p w:rsidR="00596200" w:rsidRDefault="004B2488" w:rsidP="009C1F99">
            <w:pPr>
              <w:pStyle w:val="Akapitzlist"/>
              <w:numPr>
                <w:ilvl w:val="0"/>
                <w:numId w:val="20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tworzyć w Edytorze Grafiki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="00FB3DCA">
              <w:rPr>
                <w:rFonts w:ascii="Times New Roman" w:hAnsi="Times New Roman" w:cs="Times New Roman"/>
                <w:sz w:val="24"/>
                <w:szCs w:val="24"/>
              </w:rPr>
              <w:t>, korzystając z wybranych narzędzi.</w:t>
            </w:r>
          </w:p>
          <w:p w:rsidR="009C1F99" w:rsidRDefault="009C1F99" w:rsidP="009C1F99">
            <w:pPr>
              <w:pStyle w:val="Akapitzlist"/>
              <w:numPr>
                <w:ilvl w:val="0"/>
                <w:numId w:val="20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Sprawnie formatuje tekst w programie Word.</w:t>
            </w:r>
          </w:p>
          <w:p w:rsidR="00FB3DCA" w:rsidRPr="004B2488" w:rsidRDefault="00FB3DCA" w:rsidP="009C1F99">
            <w:pPr>
              <w:pStyle w:val="Akapitzlist"/>
              <w:numPr>
                <w:ilvl w:val="0"/>
                <w:numId w:val="20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Chętnie wykonuje dodatkowe zadania.</w:t>
            </w:r>
          </w:p>
        </w:tc>
      </w:tr>
      <w:tr w:rsidR="00596200" w:rsidTr="00596200">
        <w:tc>
          <w:tcPr>
            <w:tcW w:w="9212" w:type="dxa"/>
            <w:gridSpan w:val="2"/>
            <w:shd w:val="clear" w:color="auto" w:fill="BFBFBF" w:themeFill="background1" w:themeFillShade="BF"/>
          </w:tcPr>
          <w:p w:rsidR="00596200" w:rsidRDefault="00596200" w:rsidP="005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w zakresie </w:t>
            </w:r>
            <w:r w:rsidR="003D0D08">
              <w:rPr>
                <w:rFonts w:ascii="Times New Roman" w:hAnsi="Times New Roman" w:cs="Times New Roman"/>
                <w:sz w:val="24"/>
                <w:szCs w:val="24"/>
              </w:rPr>
              <w:t>programowania i rozwiązywania problemów z wykorzystaniem komputera i innych urządzeń cyfrowych</w:t>
            </w:r>
          </w:p>
        </w:tc>
      </w:tr>
      <w:tr w:rsidR="00596200" w:rsidTr="00596200">
        <w:tc>
          <w:tcPr>
            <w:tcW w:w="4606" w:type="dxa"/>
            <w:shd w:val="clear" w:color="auto" w:fill="D9D9D9" w:themeFill="background1" w:themeFillShade="D9"/>
          </w:tcPr>
          <w:p w:rsidR="00596200" w:rsidRDefault="00596200" w:rsidP="005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96200" w:rsidRDefault="00596200" w:rsidP="0059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596200" w:rsidTr="00596200">
        <w:tc>
          <w:tcPr>
            <w:tcW w:w="4606" w:type="dxa"/>
          </w:tcPr>
          <w:p w:rsidR="00432794" w:rsidRPr="00432794" w:rsidRDefault="00362574" w:rsidP="00432794">
            <w:pPr>
              <w:pStyle w:val="Akapitzlist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rogramuje wizualnie: proste sytuacje lub historyjki według pomysłów własnych i pomysłów opracowanych wspólnie z innymi uczniami, pojedyncze polecenia, a także ich sekwencje sterujące obiektem na ekranie komputera bądź innego urządzenia cyfrowego;</w:t>
            </w:r>
          </w:p>
          <w:p w:rsidR="00432794" w:rsidRPr="00432794" w:rsidRDefault="00362574" w:rsidP="00432794">
            <w:pPr>
              <w:pStyle w:val="Akapitzlist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worzy proste rysunki, dokumenty tekstowe, łącząc tekst z grafiką, np. zaproszenia, dyplomy, ulotki, ogłoszenia; powiększa, zmniejsza, kopiuje, wkleja i usuwa elementy graficzne i tekstowe – doskonali przy tym umiejętności pisania, czytania, rachowania i prezentowania swoich pomysłów;</w:t>
            </w:r>
          </w:p>
          <w:p w:rsidR="00596200" w:rsidRPr="00432794" w:rsidRDefault="00362574" w:rsidP="00432794">
            <w:pPr>
              <w:pStyle w:val="Akapitzlist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apisuje efekty swojej pracy we wskazanym miejscu.</w:t>
            </w:r>
          </w:p>
        </w:tc>
        <w:tc>
          <w:tcPr>
            <w:tcW w:w="4606" w:type="dxa"/>
          </w:tcPr>
          <w:p w:rsidR="00596200" w:rsidRPr="00B2573F" w:rsidRDefault="00E55D67" w:rsidP="00B2573F">
            <w:pPr>
              <w:pStyle w:val="Akapitzlist"/>
              <w:numPr>
                <w:ilvl w:val="0"/>
                <w:numId w:val="21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Sprawnie pisze, korzystając z edytora tekstu Microsoft Word oraz tworzy oryginalne rysunki w programie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6B3" w:rsidTr="00A22EF6">
        <w:tc>
          <w:tcPr>
            <w:tcW w:w="9212" w:type="dxa"/>
            <w:gridSpan w:val="2"/>
            <w:shd w:val="clear" w:color="auto" w:fill="BFBFBF" w:themeFill="background1" w:themeFillShade="BF"/>
          </w:tcPr>
          <w:p w:rsidR="00A046B3" w:rsidRDefault="00A046B3" w:rsidP="00A2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w zakresie </w:t>
            </w:r>
            <w:r w:rsidR="003D0D08">
              <w:rPr>
                <w:rFonts w:ascii="Times New Roman" w:hAnsi="Times New Roman" w:cs="Times New Roman"/>
                <w:sz w:val="24"/>
                <w:szCs w:val="24"/>
              </w:rPr>
              <w:t>posługiwania się komputerem, urządzeniami cyfrowymi i sieciami komputerowymi</w:t>
            </w:r>
          </w:p>
        </w:tc>
      </w:tr>
      <w:tr w:rsidR="00A046B3" w:rsidTr="00A22EF6">
        <w:tc>
          <w:tcPr>
            <w:tcW w:w="4606" w:type="dxa"/>
            <w:shd w:val="clear" w:color="auto" w:fill="D9D9D9" w:themeFill="background1" w:themeFillShade="D9"/>
          </w:tcPr>
          <w:p w:rsidR="00A046B3" w:rsidRDefault="00A046B3" w:rsidP="00A2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046B3" w:rsidRDefault="00A046B3" w:rsidP="00A2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A046B3" w:rsidTr="00A22EF6">
        <w:tc>
          <w:tcPr>
            <w:tcW w:w="4606" w:type="dxa"/>
          </w:tcPr>
          <w:p w:rsidR="00432794" w:rsidRPr="00432794" w:rsidRDefault="00362574" w:rsidP="00432794">
            <w:pPr>
              <w:pStyle w:val="Akapitzlist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osługuje się komputerem lub innym urządzeniem cyfrowym oraz urządzeniami zewnętrznymi przy wykonywaniu zadania;</w:t>
            </w:r>
          </w:p>
          <w:p w:rsidR="00432794" w:rsidRPr="00432794" w:rsidRDefault="00362574" w:rsidP="00432794">
            <w:pPr>
              <w:pStyle w:val="Akapitzlist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 xml:space="preserve">ojarzy działanie komputera lub innego urządzenia cyfrowego z efektami pracy z 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oprogramowaniem;</w:t>
            </w:r>
          </w:p>
          <w:p w:rsidR="00A046B3" w:rsidRPr="00432794" w:rsidRDefault="00362574" w:rsidP="00432794">
            <w:pPr>
              <w:pStyle w:val="Akapitzlist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orzysta z udostępnionych mu stron i zasobów internetowych.</w:t>
            </w:r>
          </w:p>
        </w:tc>
        <w:tc>
          <w:tcPr>
            <w:tcW w:w="4606" w:type="dxa"/>
          </w:tcPr>
          <w:p w:rsidR="00A046B3" w:rsidRPr="004B2488" w:rsidRDefault="00362574" w:rsidP="00362574">
            <w:pPr>
              <w:pStyle w:val="Akapitzlist"/>
              <w:numPr>
                <w:ilvl w:val="0"/>
                <w:numId w:val="20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Sprawnie realizuje proste projekty w zakresie form użytkowych, w tym służące kształtowaniu własnego wizerunku i otoczenia oraz upowszechnianiu kultury w środowisku szkolnym (stosując określone narzędzia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wytwory przekazów medialnych).</w:t>
            </w:r>
          </w:p>
        </w:tc>
      </w:tr>
      <w:tr w:rsidR="00A046B3" w:rsidTr="00A22EF6">
        <w:tc>
          <w:tcPr>
            <w:tcW w:w="9212" w:type="dxa"/>
            <w:gridSpan w:val="2"/>
            <w:shd w:val="clear" w:color="auto" w:fill="BFBFBF" w:themeFill="background1" w:themeFillShade="BF"/>
          </w:tcPr>
          <w:p w:rsidR="00A046B3" w:rsidRDefault="00A046B3" w:rsidP="00A2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w zakresie </w:t>
            </w:r>
            <w:r w:rsidR="003D0D08">
              <w:rPr>
                <w:rFonts w:ascii="Times New Roman" w:hAnsi="Times New Roman" w:cs="Times New Roman"/>
                <w:sz w:val="24"/>
                <w:szCs w:val="24"/>
              </w:rPr>
              <w:t>rozwijania kompetencji społecznych</w:t>
            </w:r>
          </w:p>
        </w:tc>
      </w:tr>
      <w:tr w:rsidR="00A046B3" w:rsidTr="00A22EF6">
        <w:tc>
          <w:tcPr>
            <w:tcW w:w="4606" w:type="dxa"/>
            <w:shd w:val="clear" w:color="auto" w:fill="D9D9D9" w:themeFill="background1" w:themeFillShade="D9"/>
          </w:tcPr>
          <w:p w:rsidR="00A046B3" w:rsidRDefault="00A046B3" w:rsidP="00A2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046B3" w:rsidRDefault="00A046B3" w:rsidP="00A2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A046B3" w:rsidTr="00A22EF6">
        <w:tc>
          <w:tcPr>
            <w:tcW w:w="4606" w:type="dxa"/>
          </w:tcPr>
          <w:p w:rsidR="00432794" w:rsidRPr="00432794" w:rsidRDefault="00362574" w:rsidP="00432794">
            <w:pPr>
              <w:pStyle w:val="Akapitzlist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spółpracuje z uczniami, wymienia się z nimi pomysłami i doświadczeniami, wykorzystując technologię;</w:t>
            </w:r>
          </w:p>
          <w:p w:rsidR="00A046B3" w:rsidRPr="00432794" w:rsidRDefault="00362574" w:rsidP="00432794">
            <w:pPr>
              <w:pStyle w:val="Akapitzlist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ykorzystuje możliwości technologii do komunikowania się w procesie uczenia się.</w:t>
            </w:r>
          </w:p>
        </w:tc>
        <w:tc>
          <w:tcPr>
            <w:tcW w:w="4606" w:type="dxa"/>
          </w:tcPr>
          <w:p w:rsidR="00A046B3" w:rsidRPr="00B2573F" w:rsidRDefault="00362574" w:rsidP="00A22EF6">
            <w:pPr>
              <w:pStyle w:val="Akapitzlist"/>
              <w:numPr>
                <w:ilvl w:val="0"/>
                <w:numId w:val="21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Samodzielnie korzysta z technologii informatycznej w celu poszerzania swojej wiedzy i umiejętności.</w:t>
            </w:r>
          </w:p>
        </w:tc>
      </w:tr>
      <w:tr w:rsidR="00A046B3" w:rsidTr="00A22EF6">
        <w:tc>
          <w:tcPr>
            <w:tcW w:w="9212" w:type="dxa"/>
            <w:gridSpan w:val="2"/>
            <w:shd w:val="clear" w:color="auto" w:fill="BFBFBF" w:themeFill="background1" w:themeFillShade="BF"/>
          </w:tcPr>
          <w:p w:rsidR="00A046B3" w:rsidRDefault="00A046B3" w:rsidP="003D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w zakresie </w:t>
            </w:r>
            <w:r w:rsidR="003D0D08">
              <w:rPr>
                <w:rFonts w:ascii="Times New Roman" w:hAnsi="Times New Roman" w:cs="Times New Roman"/>
                <w:sz w:val="24"/>
                <w:szCs w:val="24"/>
              </w:rPr>
              <w:t>przestrzegania prawa i zasad bezpieczeństwa</w:t>
            </w:r>
          </w:p>
        </w:tc>
      </w:tr>
      <w:tr w:rsidR="00A046B3" w:rsidTr="00A22EF6">
        <w:tc>
          <w:tcPr>
            <w:tcW w:w="4606" w:type="dxa"/>
            <w:shd w:val="clear" w:color="auto" w:fill="D9D9D9" w:themeFill="background1" w:themeFillShade="D9"/>
          </w:tcPr>
          <w:p w:rsidR="00A046B3" w:rsidRDefault="00A046B3" w:rsidP="00A2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A046B3" w:rsidRDefault="00A046B3" w:rsidP="00A2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86">
              <w:rPr>
                <w:rFonts w:ascii="Times New Roman" w:hAnsi="Times New Roman" w:cs="Times New Roman"/>
                <w:sz w:val="24"/>
                <w:szCs w:val="24"/>
              </w:rPr>
              <w:t>ponadpodstawowe</w:t>
            </w:r>
          </w:p>
        </w:tc>
      </w:tr>
      <w:tr w:rsidR="00A046B3" w:rsidTr="00A22EF6">
        <w:tc>
          <w:tcPr>
            <w:tcW w:w="4606" w:type="dxa"/>
          </w:tcPr>
          <w:p w:rsidR="00432794" w:rsidRPr="00432794" w:rsidRDefault="00362574" w:rsidP="00432794">
            <w:pPr>
              <w:pStyle w:val="Akapitzlist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osługuje się udostępnioną mu technologią zgodnie z ustalonymi zasadami;</w:t>
            </w:r>
          </w:p>
          <w:p w:rsidR="00432794" w:rsidRPr="00432794" w:rsidRDefault="00362574" w:rsidP="00432794">
            <w:pPr>
              <w:pStyle w:val="Akapitzlist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 xml:space="preserve">ozróżnia pożądane i niepożądane zachowania innych osób (również uczniów) korzystających z technologii, zwłaszcza w sieci </w:t>
            </w:r>
            <w:proofErr w:type="spellStart"/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6B3" w:rsidRPr="00432794" w:rsidRDefault="00362574" w:rsidP="00432794">
            <w:pPr>
              <w:pStyle w:val="Akapitzlist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 xml:space="preserve">rzestrzega zasad dotyczących korzystania z efektów pracy innych osób i związanych z bezpieczeństwem w </w:t>
            </w:r>
            <w:proofErr w:type="spellStart"/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="00432794" w:rsidRPr="0043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E55D67" w:rsidRDefault="00E55D67" w:rsidP="00A22EF6">
            <w:pPr>
              <w:pStyle w:val="Akapitzlist"/>
              <w:numPr>
                <w:ilvl w:val="0"/>
                <w:numId w:val="20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E55D67">
              <w:rPr>
                <w:rFonts w:ascii="Times New Roman" w:hAnsi="Times New Roman" w:cs="Times New Roman"/>
                <w:sz w:val="24"/>
                <w:szCs w:val="24"/>
              </w:rPr>
              <w:t>Dobrze zna regulamin obowiązujący w pracowni komputerowej i stosuje się do niego.</w:t>
            </w:r>
          </w:p>
          <w:p w:rsidR="00A046B3" w:rsidRPr="004B2488" w:rsidRDefault="00E55D67" w:rsidP="00A22EF6">
            <w:pPr>
              <w:pStyle w:val="Akapitzlist"/>
              <w:numPr>
                <w:ilvl w:val="0"/>
                <w:numId w:val="20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Rozumie, że korzystając z sieci nie wolno ujawniać danych personalnych, informuje innych o zagrożeniach.</w:t>
            </w:r>
          </w:p>
        </w:tc>
      </w:tr>
    </w:tbl>
    <w:p w:rsidR="00596200" w:rsidRPr="00596200" w:rsidRDefault="00596200" w:rsidP="00596200">
      <w:pPr>
        <w:rPr>
          <w:rFonts w:ascii="Times New Roman" w:hAnsi="Times New Roman" w:cs="Times New Roman"/>
          <w:sz w:val="24"/>
          <w:szCs w:val="24"/>
        </w:rPr>
      </w:pPr>
    </w:p>
    <w:sectPr w:rsidR="00596200" w:rsidRPr="00596200" w:rsidSect="002941D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A07"/>
    <w:multiLevelType w:val="hybridMultilevel"/>
    <w:tmpl w:val="60CA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62A"/>
    <w:multiLevelType w:val="multilevel"/>
    <w:tmpl w:val="2962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D01D6"/>
    <w:multiLevelType w:val="hybridMultilevel"/>
    <w:tmpl w:val="60DE9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E66E9"/>
    <w:multiLevelType w:val="hybridMultilevel"/>
    <w:tmpl w:val="916C5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13591"/>
    <w:multiLevelType w:val="hybridMultilevel"/>
    <w:tmpl w:val="87009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6033"/>
    <w:multiLevelType w:val="hybridMultilevel"/>
    <w:tmpl w:val="6130F2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C9D"/>
    <w:multiLevelType w:val="multilevel"/>
    <w:tmpl w:val="C8F0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176B2"/>
    <w:multiLevelType w:val="hybridMultilevel"/>
    <w:tmpl w:val="F0CC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8315C"/>
    <w:multiLevelType w:val="multilevel"/>
    <w:tmpl w:val="A798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14FB4"/>
    <w:multiLevelType w:val="hybridMultilevel"/>
    <w:tmpl w:val="9F8A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6533F"/>
    <w:multiLevelType w:val="hybridMultilevel"/>
    <w:tmpl w:val="C4B2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F218D"/>
    <w:multiLevelType w:val="hybridMultilevel"/>
    <w:tmpl w:val="E2A0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F0676"/>
    <w:multiLevelType w:val="hybridMultilevel"/>
    <w:tmpl w:val="CA8C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D618B"/>
    <w:multiLevelType w:val="hybridMultilevel"/>
    <w:tmpl w:val="660AE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B501C"/>
    <w:multiLevelType w:val="hybridMultilevel"/>
    <w:tmpl w:val="CB0AE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A5575"/>
    <w:multiLevelType w:val="hybridMultilevel"/>
    <w:tmpl w:val="9DFE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4DD"/>
    <w:multiLevelType w:val="hybridMultilevel"/>
    <w:tmpl w:val="7BA6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04C3B"/>
    <w:multiLevelType w:val="hybridMultilevel"/>
    <w:tmpl w:val="5E58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472DA"/>
    <w:multiLevelType w:val="hybridMultilevel"/>
    <w:tmpl w:val="2702E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52013"/>
    <w:multiLevelType w:val="hybridMultilevel"/>
    <w:tmpl w:val="B9ACA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F3046"/>
    <w:multiLevelType w:val="hybridMultilevel"/>
    <w:tmpl w:val="0DF6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84BD3"/>
    <w:multiLevelType w:val="hybridMultilevel"/>
    <w:tmpl w:val="368C1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3077D"/>
    <w:multiLevelType w:val="hybridMultilevel"/>
    <w:tmpl w:val="CB56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A35D6"/>
    <w:multiLevelType w:val="hybridMultilevel"/>
    <w:tmpl w:val="05FC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20"/>
  </w:num>
  <w:num w:numId="5">
    <w:abstractNumId w:val="22"/>
  </w:num>
  <w:num w:numId="6">
    <w:abstractNumId w:val="13"/>
  </w:num>
  <w:num w:numId="7">
    <w:abstractNumId w:val="21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11"/>
  </w:num>
  <w:num w:numId="15">
    <w:abstractNumId w:val="17"/>
  </w:num>
  <w:num w:numId="16">
    <w:abstractNumId w:val="19"/>
  </w:num>
  <w:num w:numId="17">
    <w:abstractNumId w:val="15"/>
  </w:num>
  <w:num w:numId="18">
    <w:abstractNumId w:val="18"/>
  </w:num>
  <w:num w:numId="19">
    <w:abstractNumId w:val="9"/>
  </w:num>
  <w:num w:numId="20">
    <w:abstractNumId w:val="16"/>
  </w:num>
  <w:num w:numId="21">
    <w:abstractNumId w:val="14"/>
  </w:num>
  <w:num w:numId="22">
    <w:abstractNumId w:val="8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86"/>
    <w:rsid w:val="0000180F"/>
    <w:rsid w:val="000036A7"/>
    <w:rsid w:val="000273C9"/>
    <w:rsid w:val="00027998"/>
    <w:rsid w:val="000574B2"/>
    <w:rsid w:val="00062763"/>
    <w:rsid w:val="000B110E"/>
    <w:rsid w:val="001169E0"/>
    <w:rsid w:val="001C4A7B"/>
    <w:rsid w:val="001C7308"/>
    <w:rsid w:val="001E0D81"/>
    <w:rsid w:val="001E25F8"/>
    <w:rsid w:val="00242CE5"/>
    <w:rsid w:val="00242DA2"/>
    <w:rsid w:val="002941DA"/>
    <w:rsid w:val="002A38B8"/>
    <w:rsid w:val="002E34C9"/>
    <w:rsid w:val="002E7596"/>
    <w:rsid w:val="00324BA6"/>
    <w:rsid w:val="00362574"/>
    <w:rsid w:val="003851C1"/>
    <w:rsid w:val="003A3AB5"/>
    <w:rsid w:val="003D0D08"/>
    <w:rsid w:val="003D5340"/>
    <w:rsid w:val="003F6CC1"/>
    <w:rsid w:val="00407065"/>
    <w:rsid w:val="00417709"/>
    <w:rsid w:val="0042254B"/>
    <w:rsid w:val="0042655A"/>
    <w:rsid w:val="00432794"/>
    <w:rsid w:val="00440267"/>
    <w:rsid w:val="00461D61"/>
    <w:rsid w:val="0048386C"/>
    <w:rsid w:val="00490BAF"/>
    <w:rsid w:val="004B2488"/>
    <w:rsid w:val="004C73CF"/>
    <w:rsid w:val="004D2792"/>
    <w:rsid w:val="004E38C7"/>
    <w:rsid w:val="004F1898"/>
    <w:rsid w:val="005436C0"/>
    <w:rsid w:val="0057076B"/>
    <w:rsid w:val="00581518"/>
    <w:rsid w:val="00596200"/>
    <w:rsid w:val="005A475B"/>
    <w:rsid w:val="005A7C4B"/>
    <w:rsid w:val="005B1BA3"/>
    <w:rsid w:val="005B481A"/>
    <w:rsid w:val="005E13AC"/>
    <w:rsid w:val="005F44B3"/>
    <w:rsid w:val="006453A4"/>
    <w:rsid w:val="00662806"/>
    <w:rsid w:val="00680454"/>
    <w:rsid w:val="00690CFC"/>
    <w:rsid w:val="006B3DED"/>
    <w:rsid w:val="006D1321"/>
    <w:rsid w:val="006F58ED"/>
    <w:rsid w:val="0071356E"/>
    <w:rsid w:val="00722BB6"/>
    <w:rsid w:val="00756FBB"/>
    <w:rsid w:val="00775CC3"/>
    <w:rsid w:val="00777F02"/>
    <w:rsid w:val="00783AED"/>
    <w:rsid w:val="00797AAA"/>
    <w:rsid w:val="007C6586"/>
    <w:rsid w:val="007D4BDF"/>
    <w:rsid w:val="007E3390"/>
    <w:rsid w:val="007E74A8"/>
    <w:rsid w:val="008523AF"/>
    <w:rsid w:val="0087118B"/>
    <w:rsid w:val="00882B90"/>
    <w:rsid w:val="008A23DB"/>
    <w:rsid w:val="00917C1D"/>
    <w:rsid w:val="009276CF"/>
    <w:rsid w:val="00956964"/>
    <w:rsid w:val="00956CFC"/>
    <w:rsid w:val="00974F36"/>
    <w:rsid w:val="0099491C"/>
    <w:rsid w:val="009C1F99"/>
    <w:rsid w:val="00A046B3"/>
    <w:rsid w:val="00A07530"/>
    <w:rsid w:val="00A26C25"/>
    <w:rsid w:val="00A73C6B"/>
    <w:rsid w:val="00A810A3"/>
    <w:rsid w:val="00A92B78"/>
    <w:rsid w:val="00AA30E0"/>
    <w:rsid w:val="00AC1780"/>
    <w:rsid w:val="00AC62B2"/>
    <w:rsid w:val="00B172E9"/>
    <w:rsid w:val="00B2573F"/>
    <w:rsid w:val="00B3118C"/>
    <w:rsid w:val="00B4100C"/>
    <w:rsid w:val="00C33FEA"/>
    <w:rsid w:val="00C62342"/>
    <w:rsid w:val="00C64219"/>
    <w:rsid w:val="00C70948"/>
    <w:rsid w:val="00C87DF7"/>
    <w:rsid w:val="00CB732D"/>
    <w:rsid w:val="00CC2C24"/>
    <w:rsid w:val="00D154D4"/>
    <w:rsid w:val="00D82C97"/>
    <w:rsid w:val="00D83C32"/>
    <w:rsid w:val="00D842D7"/>
    <w:rsid w:val="00D85250"/>
    <w:rsid w:val="00D85505"/>
    <w:rsid w:val="00DC56D8"/>
    <w:rsid w:val="00E55D67"/>
    <w:rsid w:val="00E648C4"/>
    <w:rsid w:val="00E87F12"/>
    <w:rsid w:val="00E9583A"/>
    <w:rsid w:val="00EB2A40"/>
    <w:rsid w:val="00F033EE"/>
    <w:rsid w:val="00F16E4A"/>
    <w:rsid w:val="00F308CA"/>
    <w:rsid w:val="00F56ED4"/>
    <w:rsid w:val="00FB3DCA"/>
    <w:rsid w:val="00FB5866"/>
    <w:rsid w:val="00FD419F"/>
    <w:rsid w:val="00FD5486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3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486"/>
    <w:pPr>
      <w:ind w:left="720"/>
      <w:contextualSpacing/>
    </w:pPr>
  </w:style>
  <w:style w:type="table" w:styleId="Tabela-Siatka">
    <w:name w:val="Table Grid"/>
    <w:basedOn w:val="Standardowy"/>
    <w:uiPriority w:val="59"/>
    <w:rsid w:val="00FD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20</Pages>
  <Words>5590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21</cp:revision>
  <dcterms:created xsi:type="dcterms:W3CDTF">2019-08-23T18:02:00Z</dcterms:created>
  <dcterms:modified xsi:type="dcterms:W3CDTF">2019-08-31T12:07:00Z</dcterms:modified>
</cp:coreProperties>
</file>